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9C46" w14:textId="77777777" w:rsidR="00B35B51" w:rsidRPr="00582AA2" w:rsidRDefault="00B35B51">
      <w:pPr>
        <w:pStyle w:val="CorpsA"/>
        <w:rPr>
          <w:rFonts w:ascii="Calibri" w:hAnsi="Calibri" w:cs="Calibri"/>
        </w:rPr>
      </w:pPr>
    </w:p>
    <w:p w14:paraId="3F4B40C6" w14:textId="24440891" w:rsidR="00B35B51" w:rsidRDefault="006A55FA" w:rsidP="00582AA2">
      <w:pPr>
        <w:pStyle w:val="Titre1"/>
        <w:rPr>
          <w:sz w:val="22"/>
          <w:szCs w:val="22"/>
          <w:lang w:val="fr-FR"/>
        </w:rPr>
      </w:pPr>
      <w:r>
        <w:rPr>
          <w:noProof/>
        </w:rPr>
        <mc:AlternateContent>
          <mc:Choice Requires="wps">
            <w:drawing>
              <wp:anchor distT="0" distB="0" distL="114300" distR="114300" simplePos="0" relativeHeight="251659264" behindDoc="0" locked="0" layoutInCell="1" allowOverlap="1" wp14:anchorId="6109782B" wp14:editId="54799156">
                <wp:simplePos x="0" y="0"/>
                <wp:positionH relativeFrom="column">
                  <wp:posOffset>2724337</wp:posOffset>
                </wp:positionH>
                <wp:positionV relativeFrom="paragraph">
                  <wp:posOffset>741550</wp:posOffset>
                </wp:positionV>
                <wp:extent cx="2855396" cy="785375"/>
                <wp:effectExtent l="0" t="0" r="0" b="0"/>
                <wp:wrapNone/>
                <wp:docPr id="259586907" name="Zone de texte 1"/>
                <wp:cNvGraphicFramePr/>
                <a:graphic xmlns:a="http://schemas.openxmlformats.org/drawingml/2006/main">
                  <a:graphicData uri="http://schemas.microsoft.com/office/word/2010/wordprocessingShape">
                    <wps:wsp>
                      <wps:cNvSpPr txBox="1"/>
                      <wps:spPr>
                        <a:xfrm>
                          <a:off x="0" y="0"/>
                          <a:ext cx="2855396" cy="7853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C3B470F" w14:textId="70B94EFA" w:rsidR="006A55FA" w:rsidRDefault="006A55FA">
                            <w:pPr>
                              <w:rPr>
                                <w:lang w:val="fr-FR"/>
                              </w:rPr>
                            </w:pPr>
                          </w:p>
                          <w:p w14:paraId="7ADF3F68" w14:textId="56556535" w:rsidR="006A55FA" w:rsidRPr="006A55FA" w:rsidRDefault="006A55FA">
                            <w:pPr>
                              <w:rPr>
                                <w:rFonts w:ascii="Calibri" w:hAnsi="Calibri"/>
                                <w:color w:val="00A2FF" w:themeColor="accent1"/>
                                <w:sz w:val="36"/>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55FA">
                              <w:rPr>
                                <w:rFonts w:ascii="Calibri" w:hAnsi="Calibri"/>
                                <w:color w:val="00A2FF" w:themeColor="accent1"/>
                                <w:sz w:val="36"/>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YOGA ET SPIRITUALITÉ</w:t>
                            </w:r>
                          </w:p>
                          <w:p w14:paraId="3AECAD65" w14:textId="22EBD717" w:rsidR="006A55FA" w:rsidRDefault="006A55FA">
                            <w:pPr>
                              <w:rPr>
                                <w:rFonts w:ascii="Calibri" w:hAnsi="Calibri"/>
                                <w:color w:val="00A2FF" w:themeColor="accent1"/>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olor w:val="00A2FF" w:themeColor="accent1"/>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Marina Margherita</w:t>
                            </w:r>
                          </w:p>
                          <w:p w14:paraId="508224CC" w14:textId="2BCA8F3C" w:rsidR="000F26DD" w:rsidRDefault="000F26DD">
                            <w:pPr>
                              <w:rPr>
                                <w:rFonts w:ascii="Calibri" w:hAnsi="Calibri"/>
                                <w:color w:val="00A2FF" w:themeColor="accent1"/>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olor w:val="00A2FF" w:themeColor="accent1"/>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p>
                          <w:p w14:paraId="5B12E5A7" w14:textId="77777777" w:rsidR="000F26DD" w:rsidRDefault="000F26DD">
                            <w:pPr>
                              <w:rPr>
                                <w:rFonts w:ascii="Calibri" w:hAnsi="Calibri"/>
                                <w:color w:val="00A2FF" w:themeColor="accent1"/>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E6A46E" w14:textId="77777777" w:rsidR="000F26DD" w:rsidRPr="006A55FA" w:rsidRDefault="000F26DD">
                            <w:pPr>
                              <w:rPr>
                                <w:rFonts w:ascii="Calibri" w:hAnsi="Calibri"/>
                                <w:color w:val="00A2FF" w:themeColor="accent1"/>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09782B" id="_x0000_t202" coordsize="21600,21600" o:spt="202" path="m,l,21600r21600,l21600,xe">
                <v:stroke joinstyle="miter"/>
                <v:path gradientshapeok="t" o:connecttype="rect"/>
              </v:shapetype>
              <v:shape id="Zone de texte 1" o:spid="_x0000_s1026" type="#_x0000_t202" style="position:absolute;margin-left:214.5pt;margin-top:58.4pt;width:224.85pt;height:6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" filled="f" stroked="f" strokeweight="1pt">
                <v:stroke miterlimit="4"/>
                <v:textbox inset="4pt,4pt,4pt,4pt">
                  <w:txbxContent>
                    <w:p w14:paraId="5C3B470F" w14:textId="70B94EFA" w:rsidR="006A55FA" w:rsidRDefault="006A55FA">
                      <w:pPr>
                        <w:rPr>
                          <w:lang w:val="fr-FR"/>
                        </w:rPr>
                      </w:pPr>
                    </w:p>
                    <w:p w14:paraId="7ADF3F68" w14:textId="56556535" w:rsidR="006A55FA" w:rsidRPr="006A55FA" w:rsidRDefault="006A55FA">
                      <w:pPr>
                        <w:rPr>
                          <w:rFonts w:ascii="Calibri" w:hAnsi="Calibri"/>
                          <w:color w:val="00A2FF" w:themeColor="accent1"/>
                          <w:sz w:val="36"/>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55FA">
                        <w:rPr>
                          <w:rFonts w:ascii="Calibri" w:hAnsi="Calibri"/>
                          <w:color w:val="00A2FF" w:themeColor="accent1"/>
                          <w:sz w:val="36"/>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YOGA ET SPIRITUALITÉ</w:t>
                      </w:r>
                    </w:p>
                    <w:p w14:paraId="3AECAD65" w14:textId="22EBD717" w:rsidR="006A55FA" w:rsidRDefault="006A55FA">
                      <w:pPr>
                        <w:rPr>
                          <w:rFonts w:ascii="Calibri" w:hAnsi="Calibri"/>
                          <w:color w:val="00A2FF" w:themeColor="accent1"/>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olor w:val="00A2FF" w:themeColor="accent1"/>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Marina Margherita</w:t>
                      </w:r>
                    </w:p>
                    <w:p w14:paraId="508224CC" w14:textId="2BCA8F3C" w:rsidR="000F26DD" w:rsidRDefault="000F26DD">
                      <w:pPr>
                        <w:rPr>
                          <w:rFonts w:ascii="Calibri" w:hAnsi="Calibri"/>
                          <w:color w:val="00A2FF" w:themeColor="accent1"/>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olor w:val="00A2FF" w:themeColor="accent1"/>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p>
                    <w:p w14:paraId="5B12E5A7" w14:textId="77777777" w:rsidR="000F26DD" w:rsidRDefault="000F26DD">
                      <w:pPr>
                        <w:rPr>
                          <w:rFonts w:ascii="Calibri" w:hAnsi="Calibri"/>
                          <w:color w:val="00A2FF" w:themeColor="accent1"/>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E6A46E" w14:textId="77777777" w:rsidR="000F26DD" w:rsidRPr="006A55FA" w:rsidRDefault="000F26DD">
                      <w:pPr>
                        <w:rPr>
                          <w:rFonts w:ascii="Calibri" w:hAnsi="Calibri"/>
                          <w:color w:val="00A2FF" w:themeColor="accent1"/>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582AA2">
        <w:rPr>
          <w:noProof/>
        </w:rPr>
        <w:drawing>
          <wp:inline distT="0" distB="0" distL="0" distR="0" wp14:anchorId="1DF3E1B8" wp14:editId="50B9AD76">
            <wp:extent cx="2124000" cy="1417682"/>
            <wp:effectExtent l="0" t="0" r="0" b="5080"/>
            <wp:docPr id="1700080841" name="Image 1" descr="Une image contenant Visage humain, personne, habits, sour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080841" name="Image 1" descr="Une image contenant Visage humain, personne, habits, sourir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4000" cy="1417682"/>
                    </a:xfrm>
                    <a:prstGeom prst="rect">
                      <a:avLst/>
                    </a:prstGeom>
                  </pic:spPr>
                </pic:pic>
              </a:graphicData>
            </a:graphic>
          </wp:inline>
        </w:drawing>
      </w:r>
    </w:p>
    <w:p w14:paraId="482360B9" w14:textId="77777777" w:rsidR="00582AA2" w:rsidRPr="00582AA2" w:rsidRDefault="00582AA2" w:rsidP="00582AA2">
      <w:pPr>
        <w:rPr>
          <w:lang w:val="fr-FR"/>
        </w:rPr>
      </w:pPr>
    </w:p>
    <w:p w14:paraId="5C3AB38B" w14:textId="3F9A8D7B" w:rsidR="0028611E" w:rsidRPr="00954E37" w:rsidRDefault="00000000" w:rsidP="00582AA2">
      <w:pPr>
        <w:pStyle w:val="CorpsA"/>
        <w:jc w:val="both"/>
        <w:rPr>
          <w:rStyle w:val="Aucun"/>
          <w:rFonts w:ascii="Calibri" w:hAnsi="Calibri" w:cs="Calibri"/>
        </w:rPr>
      </w:pPr>
      <w:r w:rsidRPr="00BB5BB8">
        <w:rPr>
          <w:rStyle w:val="Aucun"/>
          <w:rFonts w:ascii="Calibri" w:hAnsi="Calibri" w:cs="Calibri"/>
        </w:rPr>
        <w:t xml:space="preserve">Le dernier jour des </w:t>
      </w:r>
      <w:r w:rsidR="006A55FA" w:rsidRPr="00BB5BB8">
        <w:rPr>
          <w:rStyle w:val="Aucun"/>
          <w:rFonts w:ascii="Calibri" w:hAnsi="Calibri" w:cs="Calibri"/>
        </w:rPr>
        <w:t>R</w:t>
      </w:r>
      <w:r w:rsidRPr="00BB5BB8">
        <w:rPr>
          <w:rStyle w:val="Aucun"/>
          <w:rFonts w:ascii="Calibri" w:hAnsi="Calibri" w:cs="Calibri"/>
        </w:rPr>
        <w:t xml:space="preserve">encontres </w:t>
      </w:r>
      <w:r w:rsidR="006A55FA" w:rsidRPr="00BB5BB8">
        <w:rPr>
          <w:rStyle w:val="Aucun"/>
          <w:rFonts w:ascii="Calibri" w:hAnsi="Calibri" w:cs="Calibri"/>
        </w:rPr>
        <w:t>N</w:t>
      </w:r>
      <w:r w:rsidRPr="00BB5BB8">
        <w:rPr>
          <w:rStyle w:val="Aucun"/>
          <w:rFonts w:ascii="Calibri" w:hAnsi="Calibri" w:cs="Calibri"/>
        </w:rPr>
        <w:t>ationales de l</w:t>
      </w:r>
      <w:r w:rsidRPr="00BB5BB8">
        <w:rPr>
          <w:rStyle w:val="Aucun"/>
          <w:rFonts w:ascii="Calibri" w:hAnsi="Calibri" w:cs="Calibri"/>
          <w:rtl/>
        </w:rPr>
        <w:t>’</w:t>
      </w:r>
      <w:r w:rsidRPr="00BB5BB8">
        <w:rPr>
          <w:rStyle w:val="Aucun"/>
          <w:rFonts w:ascii="Calibri" w:hAnsi="Calibri" w:cs="Calibri"/>
        </w:rPr>
        <w:t xml:space="preserve">institut </w:t>
      </w:r>
      <w:r w:rsidR="006A55FA" w:rsidRPr="00BB5BB8">
        <w:rPr>
          <w:rStyle w:val="Aucun"/>
          <w:rFonts w:ascii="Calibri" w:hAnsi="Calibri" w:cs="Calibri"/>
        </w:rPr>
        <w:t>F</w:t>
      </w:r>
      <w:r w:rsidRPr="00BB5BB8">
        <w:rPr>
          <w:rStyle w:val="Aucun"/>
          <w:rFonts w:ascii="Calibri" w:hAnsi="Calibri" w:cs="Calibri"/>
        </w:rPr>
        <w:t>rançais d</w:t>
      </w:r>
      <w:r w:rsidR="006A55FA" w:rsidRPr="00BB5BB8">
        <w:rPr>
          <w:rStyle w:val="Aucun"/>
          <w:rFonts w:ascii="Calibri" w:hAnsi="Calibri" w:cs="Calibri"/>
        </w:rPr>
        <w:t>e</w:t>
      </w:r>
      <w:r w:rsidRPr="00BB5BB8">
        <w:rPr>
          <w:rStyle w:val="Aucun"/>
          <w:rFonts w:ascii="Calibri" w:hAnsi="Calibri" w:cs="Calibri"/>
        </w:rPr>
        <w:t xml:space="preserve"> </w:t>
      </w:r>
      <w:r w:rsidR="00422478" w:rsidRPr="00BB5BB8">
        <w:rPr>
          <w:rStyle w:val="Aucun"/>
          <w:rFonts w:ascii="Calibri" w:hAnsi="Calibri" w:cs="Calibri"/>
        </w:rPr>
        <w:t>Y</w:t>
      </w:r>
      <w:r w:rsidRPr="00BB5BB8">
        <w:rPr>
          <w:rStyle w:val="Aucun"/>
          <w:rFonts w:ascii="Calibri" w:hAnsi="Calibri" w:cs="Calibri"/>
        </w:rPr>
        <w:t>oga à Port Leucate, une participante a posé une question qui m</w:t>
      </w:r>
      <w:r w:rsidRPr="00BB5BB8">
        <w:rPr>
          <w:rStyle w:val="Aucun"/>
          <w:rFonts w:ascii="Calibri" w:hAnsi="Calibri" w:cs="Calibri"/>
          <w:rtl/>
        </w:rPr>
        <w:t>’</w:t>
      </w:r>
      <w:r w:rsidRPr="00BB5BB8">
        <w:rPr>
          <w:rStyle w:val="Aucun"/>
          <w:rFonts w:ascii="Calibri" w:hAnsi="Calibri" w:cs="Calibri"/>
        </w:rPr>
        <w:t xml:space="preserve">inspire à écrire cet article : comment Desikachar accompagnait ses élèves dans un cheminement </w:t>
      </w:r>
      <w:r w:rsidR="00582AA2" w:rsidRPr="00BB5BB8">
        <w:rPr>
          <w:rStyle w:val="Aucun"/>
          <w:rFonts w:ascii="Calibri" w:hAnsi="Calibri" w:cs="Calibri"/>
        </w:rPr>
        <w:t>spirituel ?</w:t>
      </w:r>
    </w:p>
    <w:p w14:paraId="1844427F" w14:textId="1C008D55" w:rsidR="006A55FA" w:rsidRPr="00BB5BB8" w:rsidRDefault="006A55FA" w:rsidP="00582AA2">
      <w:pPr>
        <w:pStyle w:val="CorpsA"/>
        <w:jc w:val="both"/>
        <w:rPr>
          <w:rStyle w:val="Aucun"/>
          <w:rFonts w:ascii="Calibri" w:hAnsi="Calibri" w:cs="Calibri"/>
          <w:b/>
          <w:bCs/>
        </w:rPr>
      </w:pPr>
      <w:r w:rsidRPr="00BB5BB8">
        <w:rPr>
          <w:rStyle w:val="Aucun"/>
          <w:rFonts w:ascii="Calibri" w:hAnsi="Calibri" w:cs="Calibri"/>
          <w:b/>
          <w:bCs/>
        </w:rPr>
        <w:t>Le cheminement spirituel dans le yoga</w:t>
      </w:r>
    </w:p>
    <w:p w14:paraId="7F57D8F4" w14:textId="5F0975CB" w:rsidR="00582AA2" w:rsidRPr="00BB5BB8" w:rsidRDefault="00000000" w:rsidP="00582AA2">
      <w:pPr>
        <w:pStyle w:val="CorpsA"/>
        <w:jc w:val="both"/>
        <w:rPr>
          <w:rStyle w:val="Aucun"/>
          <w:rFonts w:ascii="Calibri" w:hAnsi="Calibri" w:cs="Calibri"/>
        </w:rPr>
      </w:pPr>
      <w:r w:rsidRPr="00BB5BB8">
        <w:rPr>
          <w:rStyle w:val="Aucun"/>
          <w:rFonts w:ascii="Calibri" w:hAnsi="Calibri" w:cs="Calibri"/>
        </w:rPr>
        <w:t xml:space="preserve">Qu’entendons-nous par cheminement spirituel dans le </w:t>
      </w:r>
      <w:r w:rsidR="006A55FA" w:rsidRPr="00BB5BB8">
        <w:rPr>
          <w:rStyle w:val="Aucun"/>
          <w:rFonts w:ascii="Calibri" w:hAnsi="Calibri" w:cs="Calibri"/>
        </w:rPr>
        <w:t>y</w:t>
      </w:r>
      <w:r w:rsidRPr="00BB5BB8">
        <w:rPr>
          <w:rStyle w:val="Aucun"/>
          <w:rFonts w:ascii="Calibri" w:hAnsi="Calibri" w:cs="Calibri"/>
        </w:rPr>
        <w:t>oga, et tout d</w:t>
      </w:r>
      <w:r w:rsidRPr="00BB5BB8">
        <w:rPr>
          <w:rStyle w:val="Aucun"/>
          <w:rFonts w:ascii="Calibri" w:hAnsi="Calibri" w:cs="Calibri"/>
          <w:rtl/>
        </w:rPr>
        <w:t>’</w:t>
      </w:r>
      <w:r w:rsidRPr="00BB5BB8">
        <w:rPr>
          <w:rStyle w:val="Aucun"/>
          <w:rFonts w:ascii="Calibri" w:hAnsi="Calibri" w:cs="Calibri"/>
        </w:rPr>
        <w:t xml:space="preserve">abord, </w:t>
      </w:r>
      <w:proofErr w:type="spellStart"/>
      <w:r w:rsidRPr="00BB5BB8">
        <w:rPr>
          <w:rStyle w:val="Aucun"/>
          <w:rFonts w:ascii="Calibri" w:hAnsi="Calibri" w:cs="Calibri"/>
        </w:rPr>
        <w:t>qu</w:t>
      </w:r>
      <w:proofErr w:type="spellEnd"/>
      <w:r w:rsidRPr="00BB5BB8">
        <w:rPr>
          <w:rStyle w:val="Aucun"/>
          <w:rFonts w:ascii="Calibri" w:hAnsi="Calibri" w:cs="Calibri"/>
          <w:rtl/>
        </w:rPr>
        <w:t>’</w:t>
      </w:r>
      <w:r w:rsidRPr="00BB5BB8">
        <w:rPr>
          <w:rStyle w:val="Aucun"/>
          <w:rFonts w:ascii="Calibri" w:hAnsi="Calibri" w:cs="Calibri"/>
        </w:rPr>
        <w:t xml:space="preserve">est-ce que la </w:t>
      </w:r>
      <w:r w:rsidR="00BB5BB8" w:rsidRPr="00BB5BB8">
        <w:rPr>
          <w:rStyle w:val="Aucun"/>
          <w:rFonts w:ascii="Calibri" w:hAnsi="Calibri" w:cs="Calibri"/>
        </w:rPr>
        <w:t>spiritualité ?</w:t>
      </w:r>
      <w:r w:rsidRPr="00BB5BB8">
        <w:rPr>
          <w:rStyle w:val="Aucun"/>
          <w:rFonts w:ascii="Calibri" w:hAnsi="Calibri" w:cs="Calibri"/>
        </w:rPr>
        <w:t xml:space="preserve"> </w:t>
      </w:r>
    </w:p>
    <w:p w14:paraId="62F90213" w14:textId="1DD51934" w:rsidR="00B35B51" w:rsidRPr="00BB5BB8" w:rsidRDefault="00000000" w:rsidP="00582AA2">
      <w:pPr>
        <w:pStyle w:val="CorpsA"/>
        <w:jc w:val="both"/>
        <w:rPr>
          <w:rStyle w:val="Aucun"/>
          <w:rFonts w:ascii="Calibri" w:eastAsia="Helvetica Neue Medium" w:hAnsi="Calibri" w:cs="Calibri"/>
          <w:shd w:val="clear" w:color="auto" w:fill="FFFF00"/>
        </w:rPr>
      </w:pPr>
      <w:r w:rsidRPr="00BB5BB8">
        <w:rPr>
          <w:rStyle w:val="Aucun"/>
          <w:rFonts w:ascii="Calibri" w:hAnsi="Calibri" w:cs="Calibri"/>
        </w:rPr>
        <w:t xml:space="preserve">On trouve plusieurs définitions de ce terme dans le </w:t>
      </w:r>
      <w:r w:rsidR="00236053" w:rsidRPr="00BB5BB8">
        <w:rPr>
          <w:rStyle w:val="Aucun"/>
          <w:rFonts w:ascii="Calibri" w:hAnsi="Calibri" w:cs="Calibri"/>
        </w:rPr>
        <w:t>dictionnaire :</w:t>
      </w:r>
      <w:r w:rsidRPr="00BB5BB8">
        <w:rPr>
          <w:rStyle w:val="Aucun"/>
          <w:rFonts w:ascii="Calibri" w:hAnsi="Calibri" w:cs="Calibri"/>
        </w:rPr>
        <w:t xml:space="preserve"> </w:t>
      </w:r>
    </w:p>
    <w:p w14:paraId="05D190A3" w14:textId="682B07CB"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 « La vie de l’esprit, la manière dont on se connecte à quelque chose de plus grand que soi, qui peut inclure des émotions comme la paix ou la gratitude. » « L’intérêt pour ce qui est immatériel, qui concerne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esprit plutôt que la matière, la vie de l’âme, la vie intérieure, les pensées et les sentiments profonds.</w:t>
      </w:r>
    </w:p>
    <w:p w14:paraId="53A668BF" w14:textId="77777777"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La spiritualité peut être liée à la recherche de sens, de connexion avec le divin ou avec une réalité transcendante. »</w:t>
      </w:r>
    </w:p>
    <w:p w14:paraId="449CDC70" w14:textId="122D3DF5"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Nous retrouvons certains de </w:t>
      </w:r>
      <w:r w:rsidR="00236053" w:rsidRPr="00BB5BB8">
        <w:rPr>
          <w:rStyle w:val="Aucun"/>
          <w:rFonts w:ascii="Calibri" w:hAnsi="Calibri" w:cs="Calibri"/>
          <w:shd w:val="clear" w:color="auto" w:fill="FFFFFF"/>
        </w:rPr>
        <w:t>c</w:t>
      </w:r>
      <w:r w:rsidRPr="00BB5BB8">
        <w:rPr>
          <w:rStyle w:val="Aucun"/>
          <w:rFonts w:ascii="Calibri" w:hAnsi="Calibri" w:cs="Calibri"/>
          <w:shd w:val="clear" w:color="auto" w:fill="FFFFFF"/>
        </w:rPr>
        <w:t xml:space="preserve">es concepts dans le </w:t>
      </w:r>
      <w:r w:rsidR="006A55FA" w:rsidRPr="00BB5BB8">
        <w:rPr>
          <w:rStyle w:val="Aucun"/>
          <w:rFonts w:ascii="Calibri" w:hAnsi="Calibri" w:cs="Calibri"/>
          <w:shd w:val="clear" w:color="auto" w:fill="FFFFFF"/>
        </w:rPr>
        <w:t>yoga :</w:t>
      </w:r>
      <w:r w:rsidRPr="00BB5BB8">
        <w:rPr>
          <w:rStyle w:val="Aucun"/>
          <w:rFonts w:ascii="Calibri" w:hAnsi="Calibri" w:cs="Calibri"/>
          <w:shd w:val="clear" w:color="auto" w:fill="FFFFFF"/>
        </w:rPr>
        <w:t xml:space="preserve"> </w:t>
      </w:r>
      <w:r w:rsidR="0028611E" w:rsidRPr="00BB5BB8">
        <w:rPr>
          <w:rStyle w:val="Aucun"/>
          <w:rFonts w:ascii="Calibri" w:hAnsi="Calibri" w:cs="Calibri"/>
          <w:shd w:val="clear" w:color="auto" w:fill="FFFFFF"/>
        </w:rPr>
        <w:t>l</w:t>
      </w:r>
      <w:r w:rsidRPr="00BB5BB8">
        <w:rPr>
          <w:rStyle w:val="Aucun"/>
          <w:rFonts w:ascii="Calibri" w:hAnsi="Calibri" w:cs="Calibri"/>
          <w:shd w:val="clear" w:color="auto" w:fill="FFFFFF"/>
        </w:rPr>
        <w:t>’existence d</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un esprit en relation avec la matière,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intérêt que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on porte à la vie intérieure, à la vie de l’âme, la recherche de sens et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idée de se connecter à quelque chose de plus grand que soi. »</w:t>
      </w:r>
    </w:p>
    <w:p w14:paraId="1C49B1AD" w14:textId="215E0268" w:rsidR="00422478" w:rsidRPr="00BB5BB8" w:rsidRDefault="00422478" w:rsidP="00582AA2">
      <w:pPr>
        <w:pStyle w:val="CorpsA"/>
        <w:jc w:val="both"/>
        <w:rPr>
          <w:rStyle w:val="Aucun"/>
          <w:rFonts w:ascii="Calibri" w:hAnsi="Calibri" w:cs="Calibri"/>
          <w:b/>
          <w:bCs/>
          <w:shd w:val="clear" w:color="auto" w:fill="FFFFFF"/>
        </w:rPr>
      </w:pPr>
      <w:r w:rsidRPr="00BB5BB8">
        <w:rPr>
          <w:rStyle w:val="Aucun"/>
          <w:rFonts w:ascii="Calibri" w:hAnsi="Calibri" w:cs="Calibri"/>
          <w:b/>
          <w:bCs/>
          <w:shd w:val="clear" w:color="auto" w:fill="FFFFFF"/>
        </w:rPr>
        <w:t>Les principes de la réalité</w:t>
      </w:r>
    </w:p>
    <w:p w14:paraId="2BD24ADE" w14:textId="609D2F95" w:rsidR="00F852EE"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Le concept de l’âme peut être mis en relation avec celui de </w:t>
      </w:r>
      <w:proofErr w:type="spellStart"/>
      <w:r w:rsidR="00582AA2" w:rsidRPr="00BB5BB8">
        <w:rPr>
          <w:rStyle w:val="Aucun"/>
          <w:rFonts w:ascii="Calibri" w:hAnsi="Calibri" w:cs="Calibri"/>
          <w:i/>
          <w:iCs/>
          <w:shd w:val="clear" w:color="auto" w:fill="FFFFFF"/>
        </w:rPr>
        <w:t>p</w:t>
      </w:r>
      <w:r w:rsidRPr="00BB5BB8">
        <w:rPr>
          <w:rStyle w:val="Aucun"/>
          <w:rFonts w:ascii="Calibri" w:hAnsi="Calibri" w:cs="Calibri"/>
          <w:i/>
          <w:iCs/>
          <w:shd w:val="clear" w:color="auto" w:fill="FFFFFF"/>
        </w:rPr>
        <w:t>rana</w:t>
      </w:r>
      <w:proofErr w:type="spellEnd"/>
      <w:r w:rsidRPr="00BB5BB8">
        <w:rPr>
          <w:rStyle w:val="Aucun"/>
          <w:rFonts w:ascii="Calibri" w:hAnsi="Calibri" w:cs="Calibri"/>
          <w:shd w:val="clear" w:color="auto" w:fill="FFFFFF"/>
        </w:rPr>
        <w:t xml:space="preserve"> dans </w:t>
      </w:r>
      <w:proofErr w:type="gramStart"/>
      <w:r w:rsidRPr="00BB5BB8">
        <w:rPr>
          <w:rStyle w:val="Aucun"/>
          <w:rFonts w:ascii="Calibri" w:hAnsi="Calibri" w:cs="Calibri"/>
          <w:shd w:val="clear" w:color="auto" w:fill="FFFFFF"/>
        </w:rPr>
        <w:t xml:space="preserve">les </w:t>
      </w:r>
      <w:r w:rsidR="00582AA2" w:rsidRPr="00BB5BB8">
        <w:rPr>
          <w:rStyle w:val="Aucun"/>
          <w:rFonts w:ascii="Calibri" w:hAnsi="Calibri" w:cs="Calibri"/>
          <w:shd w:val="clear" w:color="auto" w:fill="FFFFFF"/>
        </w:rPr>
        <w:t>y</w:t>
      </w:r>
      <w:r w:rsidRPr="00BB5BB8">
        <w:rPr>
          <w:rStyle w:val="Aucun"/>
          <w:rFonts w:ascii="Calibri" w:hAnsi="Calibri" w:cs="Calibri"/>
          <w:shd w:val="clear" w:color="auto" w:fill="FFFFFF"/>
        </w:rPr>
        <w:t>oga</w:t>
      </w:r>
      <w:proofErr w:type="gramEnd"/>
      <w:r w:rsidRPr="00BB5BB8">
        <w:rPr>
          <w:rStyle w:val="Aucun"/>
          <w:rFonts w:ascii="Calibri" w:hAnsi="Calibri" w:cs="Calibri"/>
          <w:shd w:val="clear" w:color="auto" w:fill="FFFFFF"/>
        </w:rPr>
        <w:t>. La racine verbale «</w:t>
      </w:r>
      <w:r w:rsidRPr="00BB5BB8">
        <w:rPr>
          <w:rStyle w:val="Aucun"/>
          <w:rFonts w:ascii="Calibri" w:hAnsi="Calibri" w:cs="Calibri"/>
          <w:i/>
          <w:iCs/>
          <w:shd w:val="clear" w:color="auto" w:fill="FFFFFF"/>
        </w:rPr>
        <w:t>an »</w:t>
      </w:r>
      <w:r w:rsidRPr="00BB5BB8">
        <w:rPr>
          <w:rStyle w:val="Aucun"/>
          <w:rFonts w:ascii="Calibri" w:hAnsi="Calibri" w:cs="Calibri"/>
          <w:shd w:val="clear" w:color="auto" w:fill="FFFFFF"/>
        </w:rPr>
        <w:t xml:space="preserve"> qui compose ce mot, comme le mot latin « anima » veut dire « respirer, souffler, vivre ». Le mot âme dérivé du latin « anima</w:t>
      </w:r>
      <w:r w:rsidR="003C280F" w:rsidRPr="00BB5BB8">
        <w:rPr>
          <w:rStyle w:val="Aucun"/>
          <w:rFonts w:ascii="Calibri" w:hAnsi="Calibri" w:cs="Calibri"/>
          <w:shd w:val="clear" w:color="auto" w:fill="FFFFFF"/>
        </w:rPr>
        <w:t> »</w:t>
      </w:r>
      <w:r w:rsidRPr="00BB5BB8">
        <w:rPr>
          <w:rStyle w:val="Aucun"/>
          <w:rFonts w:ascii="Calibri" w:hAnsi="Calibri" w:cs="Calibri"/>
          <w:shd w:val="clear" w:color="auto" w:fill="FFFFFF"/>
        </w:rPr>
        <w:t>, signifie « ce qui anime » et, en tant que tel, une essence, un esprit qui donne vie à la matière.</w:t>
      </w:r>
    </w:p>
    <w:p w14:paraId="2EDC7212" w14:textId="5CF2ADF4" w:rsidR="00F852EE"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Dans les </w:t>
      </w:r>
      <w:r w:rsidRPr="00BB5BB8">
        <w:rPr>
          <w:rStyle w:val="Aucun"/>
          <w:rFonts w:ascii="Calibri" w:hAnsi="Calibri" w:cs="Calibri"/>
          <w:i/>
          <w:iCs/>
          <w:shd w:val="clear" w:color="auto" w:fill="FFFFFF"/>
        </w:rPr>
        <w:t>Upanishad</w:t>
      </w:r>
      <w:r w:rsidRPr="00BB5BB8">
        <w:rPr>
          <w:rStyle w:val="Aucun"/>
          <w:rFonts w:ascii="Calibri" w:hAnsi="Calibri" w:cs="Calibri"/>
          <w:shd w:val="clear" w:color="auto" w:fill="FFFFFF"/>
        </w:rPr>
        <w:t xml:space="preserve">, le mot </w:t>
      </w:r>
      <w:r w:rsidR="00582AA2" w:rsidRPr="00BB5BB8">
        <w:rPr>
          <w:rStyle w:val="Aucun"/>
          <w:rFonts w:ascii="Calibri" w:hAnsi="Calibri" w:cs="Calibri"/>
          <w:shd w:val="clear" w:color="auto" w:fill="FFFFFF"/>
        </w:rPr>
        <w:t>â</w:t>
      </w:r>
      <w:r w:rsidRPr="00BB5BB8">
        <w:rPr>
          <w:rStyle w:val="Aucun"/>
          <w:rFonts w:ascii="Calibri" w:hAnsi="Calibri" w:cs="Calibri"/>
          <w:i/>
          <w:iCs/>
          <w:shd w:val="clear" w:color="auto" w:fill="FFFFFF"/>
        </w:rPr>
        <w:t>tman</w:t>
      </w:r>
      <w:r w:rsidRPr="00BB5BB8">
        <w:rPr>
          <w:rStyle w:val="Aucun"/>
          <w:rFonts w:ascii="Calibri" w:hAnsi="Calibri" w:cs="Calibri"/>
          <w:shd w:val="clear" w:color="auto" w:fill="FFFFFF"/>
        </w:rPr>
        <w:t xml:space="preserve"> d’où dérive le mot latin « anima »,</w:t>
      </w:r>
      <w:r w:rsidR="00236053" w:rsidRPr="00BB5BB8">
        <w:rPr>
          <w:rStyle w:val="Aucun"/>
          <w:rFonts w:ascii="Calibri" w:hAnsi="Calibri" w:cs="Calibri"/>
          <w:shd w:val="clear" w:color="auto" w:fill="FFFFFF"/>
        </w:rPr>
        <w:t xml:space="preserve"> désigne</w:t>
      </w:r>
      <w:r w:rsidRPr="00BB5BB8">
        <w:rPr>
          <w:rStyle w:val="Aucun"/>
          <w:rFonts w:ascii="Calibri" w:hAnsi="Calibri" w:cs="Calibri"/>
          <w:shd w:val="clear" w:color="auto" w:fill="FFFFFF"/>
        </w:rPr>
        <w:t xml:space="preserve"> l’âme individuelle comme parcelle incarnée en chaque être de </w:t>
      </w:r>
      <w:r w:rsidRPr="00BB5BB8">
        <w:rPr>
          <w:rStyle w:val="Aucun"/>
          <w:rFonts w:ascii="Calibri" w:hAnsi="Calibri" w:cs="Calibri"/>
          <w:i/>
          <w:iCs/>
          <w:shd w:val="clear" w:color="auto" w:fill="FFFFFF"/>
        </w:rPr>
        <w:t>brahman</w:t>
      </w:r>
      <w:r w:rsidR="00582AA2" w:rsidRPr="00BB5BB8">
        <w:rPr>
          <w:rStyle w:val="Aucun"/>
          <w:rFonts w:ascii="Calibri" w:hAnsi="Calibri" w:cs="Calibri"/>
          <w:shd w:val="clear" w:color="auto" w:fill="FFFFFF"/>
        </w:rPr>
        <w:t>, le</w:t>
      </w:r>
      <w:r w:rsidRPr="00BB5BB8">
        <w:rPr>
          <w:rStyle w:val="Aucun"/>
          <w:rFonts w:ascii="Calibri" w:hAnsi="Calibri" w:cs="Calibri"/>
          <w:shd w:val="clear" w:color="auto" w:fill="FFFFFF"/>
        </w:rPr>
        <w:t xml:space="preserve"> principe spirituel de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univers.</w:t>
      </w:r>
    </w:p>
    <w:p w14:paraId="5209FDC9" w14:textId="77777777" w:rsidR="00D62196"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Nous retrouvons le mot </w:t>
      </w:r>
      <w:proofErr w:type="spellStart"/>
      <w:r w:rsidR="00582AA2" w:rsidRPr="00BB5BB8">
        <w:rPr>
          <w:rStyle w:val="Aucun"/>
          <w:rFonts w:ascii="Calibri" w:hAnsi="Calibri" w:cs="Calibri"/>
          <w:i/>
          <w:iCs/>
          <w:shd w:val="clear" w:color="auto" w:fill="FFFFFF"/>
        </w:rPr>
        <w:t>â</w:t>
      </w:r>
      <w:r w:rsidRPr="00BB5BB8">
        <w:rPr>
          <w:rStyle w:val="Aucun"/>
          <w:rFonts w:ascii="Calibri" w:hAnsi="Calibri" w:cs="Calibri"/>
          <w:i/>
          <w:iCs/>
          <w:shd w:val="clear" w:color="auto" w:fill="FFFFFF"/>
        </w:rPr>
        <w:t>tma</w:t>
      </w:r>
      <w:proofErr w:type="spellEnd"/>
      <w:r w:rsidRPr="00BB5BB8">
        <w:rPr>
          <w:rStyle w:val="Aucun"/>
          <w:rFonts w:ascii="Calibri" w:hAnsi="Calibri" w:cs="Calibri"/>
          <w:shd w:val="clear" w:color="auto" w:fill="FFFFFF"/>
        </w:rPr>
        <w:t xml:space="preserve"> dans le </w:t>
      </w:r>
      <w:r w:rsidRPr="00BB5BB8">
        <w:rPr>
          <w:rStyle w:val="Aucun"/>
          <w:rFonts w:ascii="Calibri" w:hAnsi="Calibri" w:cs="Calibri"/>
          <w:i/>
          <w:iCs/>
          <w:shd w:val="clear" w:color="auto" w:fill="FFFFFF"/>
        </w:rPr>
        <w:t>Yoga-</w:t>
      </w:r>
      <w:r w:rsidR="00582AA2" w:rsidRPr="00BB5BB8">
        <w:rPr>
          <w:rStyle w:val="Aucun"/>
          <w:rFonts w:ascii="Calibri" w:hAnsi="Calibri" w:cs="Calibri"/>
          <w:i/>
          <w:iCs/>
          <w:shd w:val="clear" w:color="auto" w:fill="FFFFFF"/>
        </w:rPr>
        <w:t>S</w:t>
      </w:r>
      <w:r w:rsidRPr="00BB5BB8">
        <w:rPr>
          <w:rStyle w:val="Aucun"/>
          <w:rFonts w:ascii="Calibri" w:hAnsi="Calibri" w:cs="Calibri"/>
          <w:i/>
          <w:iCs/>
          <w:shd w:val="clear" w:color="auto" w:fill="FFFFFF"/>
        </w:rPr>
        <w:t>ûtra</w:t>
      </w:r>
      <w:r w:rsidRPr="00BB5BB8">
        <w:rPr>
          <w:rStyle w:val="Aucun"/>
          <w:rFonts w:ascii="Calibri" w:hAnsi="Calibri" w:cs="Calibri"/>
          <w:shd w:val="clear" w:color="auto" w:fill="FFFFFF"/>
        </w:rPr>
        <w:t xml:space="preserve"> de </w:t>
      </w:r>
      <w:r w:rsidRPr="00BB5BB8">
        <w:rPr>
          <w:rStyle w:val="Aucun"/>
          <w:rFonts w:ascii="Calibri" w:hAnsi="Calibri" w:cs="Calibri"/>
          <w:i/>
          <w:iCs/>
          <w:shd w:val="clear" w:color="auto" w:fill="FFFFFF"/>
        </w:rPr>
        <w:t>Patanjali</w:t>
      </w:r>
      <w:r w:rsidRPr="00BB5BB8">
        <w:rPr>
          <w:rStyle w:val="Aucun"/>
          <w:rFonts w:ascii="Calibri" w:hAnsi="Calibri" w:cs="Calibri"/>
          <w:shd w:val="clear" w:color="auto" w:fill="FFFFFF"/>
        </w:rPr>
        <w:t xml:space="preserve"> à plusieurs reprises, entre autres dans l’aphorisme 5 du </w:t>
      </w:r>
      <w:r w:rsidR="00582AA2" w:rsidRPr="00BB5BB8">
        <w:rPr>
          <w:rStyle w:val="Aucun"/>
          <w:rFonts w:ascii="Calibri" w:hAnsi="Calibri" w:cs="Calibri"/>
          <w:shd w:val="clear" w:color="auto" w:fill="FFFFFF"/>
        </w:rPr>
        <w:t>livre 2</w:t>
      </w:r>
      <w:r w:rsidRPr="00BB5BB8">
        <w:rPr>
          <w:rStyle w:val="Aucun"/>
          <w:rFonts w:ascii="Calibri" w:hAnsi="Calibri" w:cs="Calibri"/>
          <w:shd w:val="clear" w:color="auto" w:fill="FFFFFF"/>
        </w:rPr>
        <w:t>, pour désigner</w:t>
      </w:r>
      <w:r w:rsidR="00236053" w:rsidRPr="00BB5BB8">
        <w:rPr>
          <w:rStyle w:val="Aucun"/>
          <w:rFonts w:ascii="Calibri" w:hAnsi="Calibri" w:cs="Calibri"/>
          <w:shd w:val="clear" w:color="auto" w:fill="FFFFFF"/>
        </w:rPr>
        <w:t xml:space="preserve"> </w:t>
      </w:r>
      <w:r w:rsidRPr="00BB5BB8">
        <w:rPr>
          <w:rStyle w:val="Aucun"/>
          <w:rFonts w:ascii="Calibri" w:hAnsi="Calibri" w:cs="Calibri"/>
          <w:shd w:val="clear" w:color="auto" w:fill="FFFFFF"/>
        </w:rPr>
        <w:t>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essence de l’être, le Soi. </w:t>
      </w:r>
    </w:p>
    <w:p w14:paraId="182A90CA" w14:textId="628CE3BF" w:rsidR="00B35B51" w:rsidRPr="00BB5BB8" w:rsidRDefault="00000000" w:rsidP="00582AA2">
      <w:pPr>
        <w:pStyle w:val="CorpsA"/>
        <w:jc w:val="both"/>
        <w:rPr>
          <w:rStyle w:val="Aucun"/>
          <w:rFonts w:ascii="Calibri" w:hAnsi="Calibri" w:cs="Calibri"/>
          <w:i/>
          <w:iCs/>
          <w:shd w:val="clear" w:color="auto" w:fill="FFFFFF"/>
        </w:rPr>
      </w:pPr>
      <w:r w:rsidRPr="00BB5BB8">
        <w:rPr>
          <w:rStyle w:val="Aucun"/>
          <w:rFonts w:ascii="Calibri" w:hAnsi="Calibri" w:cs="Calibri"/>
          <w:shd w:val="clear" w:color="auto" w:fill="FFFFFF"/>
        </w:rPr>
        <w:t>Dans le</w:t>
      </w:r>
      <w:r w:rsidR="00D62196" w:rsidRPr="00BB5BB8">
        <w:rPr>
          <w:rStyle w:val="Aucun"/>
          <w:rFonts w:ascii="Calibri" w:hAnsi="Calibri" w:cs="Calibri"/>
          <w:shd w:val="clear" w:color="auto" w:fill="FFFFFF"/>
        </w:rPr>
        <w:t xml:space="preserve"> même texte</w:t>
      </w:r>
      <w:r w:rsidRPr="00BB5BB8">
        <w:rPr>
          <w:rStyle w:val="Aucun"/>
          <w:rFonts w:ascii="Calibri" w:hAnsi="Calibri" w:cs="Calibri"/>
          <w:shd w:val="clear" w:color="auto" w:fill="FFFFFF"/>
        </w:rPr>
        <w:t xml:space="preserve">, ce concept porte aussi deux autres </w:t>
      </w:r>
      <w:r w:rsidR="00582AA2" w:rsidRPr="00BB5BB8">
        <w:rPr>
          <w:rStyle w:val="Aucun"/>
          <w:rFonts w:ascii="Calibri" w:hAnsi="Calibri" w:cs="Calibri"/>
          <w:shd w:val="clear" w:color="auto" w:fill="FFFFFF"/>
        </w:rPr>
        <w:t>noms :</w:t>
      </w:r>
      <w:r w:rsidRPr="00BB5BB8">
        <w:rPr>
          <w:rStyle w:val="Aucun"/>
          <w:rFonts w:ascii="Calibri" w:hAnsi="Calibri" w:cs="Calibri"/>
          <w:shd w:val="clear" w:color="auto" w:fill="FFFFFF"/>
        </w:rPr>
        <w:t xml:space="preserve"> </w:t>
      </w:r>
      <w:proofErr w:type="spellStart"/>
      <w:r w:rsidR="00582AA2" w:rsidRPr="00BB5BB8">
        <w:rPr>
          <w:rStyle w:val="Aucun"/>
          <w:rFonts w:ascii="Calibri" w:hAnsi="Calibri" w:cs="Calibri"/>
          <w:i/>
          <w:iCs/>
          <w:shd w:val="clear" w:color="auto" w:fill="FFFFFF"/>
        </w:rPr>
        <w:t>d</w:t>
      </w:r>
      <w:r w:rsidRPr="00BB5BB8">
        <w:rPr>
          <w:rStyle w:val="Aucun"/>
          <w:rFonts w:ascii="Calibri" w:hAnsi="Calibri" w:cs="Calibri"/>
          <w:i/>
          <w:iCs/>
          <w:shd w:val="clear" w:color="auto" w:fill="FFFFFF"/>
        </w:rPr>
        <w:t>rashtu</w:t>
      </w:r>
      <w:proofErr w:type="spellEnd"/>
      <w:r w:rsidRPr="00BB5BB8">
        <w:rPr>
          <w:rStyle w:val="Aucun"/>
          <w:rFonts w:ascii="Calibri" w:hAnsi="Calibri" w:cs="Calibri"/>
          <w:i/>
          <w:iCs/>
          <w:shd w:val="clear" w:color="auto" w:fill="FFFFFF"/>
        </w:rPr>
        <w:t xml:space="preserve"> </w:t>
      </w:r>
      <w:r w:rsidRPr="00BB5BB8">
        <w:rPr>
          <w:rStyle w:val="Aucun"/>
          <w:rFonts w:ascii="Calibri" w:hAnsi="Calibri" w:cs="Calibri"/>
          <w:shd w:val="clear" w:color="auto" w:fill="FFFFFF"/>
        </w:rPr>
        <w:t xml:space="preserve">et </w:t>
      </w:r>
      <w:proofErr w:type="spellStart"/>
      <w:r w:rsidR="00582AA2" w:rsidRPr="00BB5BB8">
        <w:rPr>
          <w:rStyle w:val="Aucun"/>
          <w:rFonts w:ascii="Calibri" w:hAnsi="Calibri" w:cs="Calibri"/>
          <w:i/>
          <w:iCs/>
          <w:shd w:val="clear" w:color="auto" w:fill="FFFFFF"/>
        </w:rPr>
        <w:t>p</w:t>
      </w:r>
      <w:r w:rsidRPr="00BB5BB8">
        <w:rPr>
          <w:rStyle w:val="Aucun"/>
          <w:rFonts w:ascii="Calibri" w:hAnsi="Calibri" w:cs="Calibri"/>
          <w:i/>
          <w:iCs/>
          <w:shd w:val="clear" w:color="auto" w:fill="FFFFFF"/>
        </w:rPr>
        <w:t>urusha</w:t>
      </w:r>
      <w:proofErr w:type="spellEnd"/>
      <w:r w:rsidRPr="00BB5BB8">
        <w:rPr>
          <w:rStyle w:val="Aucun"/>
          <w:rFonts w:ascii="Calibri" w:hAnsi="Calibri" w:cs="Calibri"/>
          <w:i/>
          <w:iCs/>
          <w:shd w:val="clear" w:color="auto" w:fill="FFFFFF"/>
        </w:rPr>
        <w:t>.</w:t>
      </w:r>
    </w:p>
    <w:p w14:paraId="34014929" w14:textId="77777777"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Le premier veut dire “ce qui voit”, “le voyant” le sujet conscient, par opposition à </w:t>
      </w:r>
      <w:r w:rsidRPr="00BB5BB8">
        <w:rPr>
          <w:rStyle w:val="Aucun"/>
          <w:rFonts w:ascii="Calibri" w:hAnsi="Calibri" w:cs="Calibri"/>
          <w:i/>
          <w:iCs/>
          <w:shd w:val="clear" w:color="auto" w:fill="FFFFFF"/>
        </w:rPr>
        <w:t>darshana</w:t>
      </w:r>
      <w:r w:rsidRPr="00BB5BB8">
        <w:rPr>
          <w:rStyle w:val="Aucun"/>
          <w:rFonts w:ascii="Calibri" w:hAnsi="Calibri" w:cs="Calibri"/>
          <w:shd w:val="clear" w:color="auto" w:fill="FFFFFF"/>
        </w:rPr>
        <w:t>, qui est à la fois l’objet à voir et l’instrument de vision.</w:t>
      </w:r>
    </w:p>
    <w:p w14:paraId="30607114" w14:textId="77777777"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On représente souvent </w:t>
      </w:r>
      <w:proofErr w:type="spellStart"/>
      <w:r w:rsidRPr="00BB5BB8">
        <w:rPr>
          <w:rStyle w:val="Aucun"/>
          <w:rFonts w:ascii="Calibri" w:hAnsi="Calibri" w:cs="Calibri"/>
          <w:i/>
          <w:iCs/>
          <w:shd w:val="clear" w:color="auto" w:fill="FFFFFF"/>
        </w:rPr>
        <w:t>drashtu</w:t>
      </w:r>
      <w:proofErr w:type="spellEnd"/>
      <w:r w:rsidRPr="00BB5BB8">
        <w:rPr>
          <w:rStyle w:val="Aucun"/>
          <w:rFonts w:ascii="Calibri" w:hAnsi="Calibri" w:cs="Calibri"/>
          <w:i/>
          <w:iCs/>
          <w:shd w:val="clear" w:color="auto" w:fill="FFFFFF"/>
        </w:rPr>
        <w:t xml:space="preserve"> </w:t>
      </w:r>
      <w:r w:rsidRPr="00BB5BB8">
        <w:rPr>
          <w:rStyle w:val="Aucun"/>
          <w:rFonts w:ascii="Calibri" w:hAnsi="Calibri" w:cs="Calibri"/>
          <w:shd w:val="clear" w:color="auto" w:fill="FFFFFF"/>
        </w:rPr>
        <w:t xml:space="preserve">comme l’œil et </w:t>
      </w:r>
      <w:r w:rsidRPr="00BB5BB8">
        <w:rPr>
          <w:rStyle w:val="Aucun"/>
          <w:rFonts w:ascii="Calibri" w:hAnsi="Calibri" w:cs="Calibri"/>
          <w:i/>
          <w:iCs/>
          <w:shd w:val="clear" w:color="auto" w:fill="FFFFFF"/>
        </w:rPr>
        <w:t>darshana</w:t>
      </w:r>
      <w:r w:rsidRPr="00BB5BB8">
        <w:rPr>
          <w:rStyle w:val="Aucun"/>
          <w:rFonts w:ascii="Calibri" w:hAnsi="Calibri" w:cs="Calibri"/>
          <w:shd w:val="clear" w:color="auto" w:fill="FFFFFF"/>
        </w:rPr>
        <w:t xml:space="preserve">, le mental avec les facultés cognitives et psychiques propres à chaque individu, comme la lentille qui peut être vue par l’œil en même temps </w:t>
      </w:r>
      <w:proofErr w:type="spellStart"/>
      <w:r w:rsidRPr="00BB5BB8">
        <w:rPr>
          <w:rStyle w:val="Aucun"/>
          <w:rFonts w:ascii="Calibri" w:hAnsi="Calibri" w:cs="Calibri"/>
          <w:shd w:val="clear" w:color="auto" w:fill="FFFFFF"/>
        </w:rPr>
        <w:t>qu</w:t>
      </w:r>
      <w:proofErr w:type="spellEnd"/>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elle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aide à voir la réalité extérieure.</w:t>
      </w:r>
    </w:p>
    <w:p w14:paraId="7EDED52B" w14:textId="7F508A0C"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Le terme </w:t>
      </w:r>
      <w:proofErr w:type="spellStart"/>
      <w:r w:rsidRPr="00BB5BB8">
        <w:rPr>
          <w:rStyle w:val="Aucun"/>
          <w:rFonts w:ascii="Calibri" w:hAnsi="Calibri" w:cs="Calibri"/>
          <w:i/>
          <w:iCs/>
          <w:shd w:val="clear" w:color="auto" w:fill="FFFFFF"/>
        </w:rPr>
        <w:t>Purusha</w:t>
      </w:r>
      <w:proofErr w:type="spellEnd"/>
      <w:r w:rsidRPr="00BB5BB8">
        <w:rPr>
          <w:rStyle w:val="Aucun"/>
          <w:rFonts w:ascii="Calibri" w:hAnsi="Calibri" w:cs="Calibri"/>
          <w:i/>
          <w:iCs/>
          <w:shd w:val="clear" w:color="auto" w:fill="FFFFFF"/>
        </w:rPr>
        <w:t xml:space="preserve"> </w:t>
      </w:r>
      <w:r w:rsidRPr="00BB5BB8">
        <w:rPr>
          <w:rStyle w:val="Aucun"/>
          <w:rFonts w:ascii="Calibri" w:hAnsi="Calibri" w:cs="Calibri"/>
          <w:shd w:val="clear" w:color="auto" w:fill="FFFFFF"/>
        </w:rPr>
        <w:t xml:space="preserve">commun au </w:t>
      </w:r>
      <w:proofErr w:type="spellStart"/>
      <w:r w:rsidRPr="00BB5BB8">
        <w:rPr>
          <w:rStyle w:val="Aucun"/>
          <w:rFonts w:ascii="Calibri" w:hAnsi="Calibri" w:cs="Calibri"/>
          <w:i/>
          <w:iCs/>
          <w:shd w:val="clear" w:color="auto" w:fill="FFFFFF"/>
        </w:rPr>
        <w:t>Yogasutra</w:t>
      </w:r>
      <w:proofErr w:type="spellEnd"/>
      <w:r w:rsidRPr="00BB5BB8">
        <w:rPr>
          <w:rStyle w:val="Aucun"/>
          <w:rFonts w:ascii="Calibri" w:hAnsi="Calibri" w:cs="Calibri"/>
          <w:shd w:val="clear" w:color="auto" w:fill="FFFFFF"/>
        </w:rPr>
        <w:t xml:space="preserve"> et au </w:t>
      </w:r>
      <w:proofErr w:type="spellStart"/>
      <w:r w:rsidRPr="00BB5BB8">
        <w:rPr>
          <w:rStyle w:val="Aucun"/>
          <w:rFonts w:ascii="Calibri" w:hAnsi="Calibri" w:cs="Calibri"/>
          <w:i/>
          <w:iCs/>
          <w:shd w:val="clear" w:color="auto" w:fill="FFFFFF"/>
        </w:rPr>
        <w:t>Sâmkhya</w:t>
      </w:r>
      <w:proofErr w:type="spellEnd"/>
      <w:r w:rsidRPr="00BB5BB8">
        <w:rPr>
          <w:rStyle w:val="Aucun"/>
          <w:rFonts w:ascii="Calibri" w:hAnsi="Calibri" w:cs="Calibri"/>
          <w:shd w:val="clear" w:color="auto" w:fill="FFFFFF"/>
        </w:rPr>
        <w:t xml:space="preserve"> </w:t>
      </w:r>
      <w:proofErr w:type="spellStart"/>
      <w:r w:rsidRPr="00BB5BB8">
        <w:rPr>
          <w:rStyle w:val="Aucun"/>
          <w:rFonts w:ascii="Calibri" w:hAnsi="Calibri" w:cs="Calibri"/>
          <w:i/>
          <w:iCs/>
          <w:shd w:val="clear" w:color="auto" w:fill="FFFFFF"/>
        </w:rPr>
        <w:t>kârikâ</w:t>
      </w:r>
      <w:proofErr w:type="spellEnd"/>
      <w:r w:rsidRPr="00BB5BB8">
        <w:rPr>
          <w:rStyle w:val="Aucun"/>
          <w:rFonts w:ascii="Calibri" w:hAnsi="Calibri" w:cs="Calibri"/>
          <w:i/>
          <w:iCs/>
          <w:shd w:val="clear" w:color="auto" w:fill="FFFFFF"/>
        </w:rPr>
        <w:t xml:space="preserve"> </w:t>
      </w:r>
      <w:r w:rsidR="00236053" w:rsidRPr="00BB5BB8">
        <w:rPr>
          <w:rStyle w:val="Aucun"/>
          <w:rFonts w:ascii="Calibri" w:hAnsi="Calibri" w:cs="Calibri"/>
          <w:shd w:val="clear" w:color="auto" w:fill="FFFFFF"/>
        </w:rPr>
        <w:t>signifie «</w:t>
      </w:r>
      <w:r w:rsidRPr="00BB5BB8">
        <w:rPr>
          <w:rStyle w:val="Aucun"/>
          <w:rFonts w:ascii="Calibri" w:hAnsi="Calibri" w:cs="Calibri"/>
          <w:shd w:val="clear" w:color="auto" w:fill="FFFFFF"/>
        </w:rPr>
        <w:t> l’habitant de la citadelle ».</w:t>
      </w:r>
    </w:p>
    <w:p w14:paraId="45A4C8B5" w14:textId="6459FB55"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Dans cette dénomination, un principe spirituel, immatériel, permanent et non changeant est représenté comme habitant une structure matérielle</w:t>
      </w:r>
      <w:r w:rsidR="00D62196" w:rsidRPr="00BB5BB8">
        <w:rPr>
          <w:rStyle w:val="Aucun"/>
          <w:rFonts w:ascii="Calibri" w:hAnsi="Calibri" w:cs="Calibri"/>
          <w:shd w:val="clear" w:color="auto" w:fill="FFFFFF"/>
        </w:rPr>
        <w:t>,</w:t>
      </w:r>
      <w:r w:rsidRPr="00BB5BB8">
        <w:rPr>
          <w:rStyle w:val="Aucun"/>
          <w:rFonts w:ascii="Calibri" w:hAnsi="Calibri" w:cs="Calibri"/>
          <w:shd w:val="clear" w:color="auto" w:fill="FFFFFF"/>
        </w:rPr>
        <w:t xml:space="preserve"> </w:t>
      </w:r>
      <w:r w:rsidR="00236053" w:rsidRPr="00BB5BB8">
        <w:rPr>
          <w:rStyle w:val="Aucun"/>
          <w:rFonts w:ascii="Calibri" w:hAnsi="Calibri" w:cs="Calibri"/>
          <w:shd w:val="clear" w:color="auto" w:fill="FFFFFF"/>
        </w:rPr>
        <w:t xml:space="preserve">non </w:t>
      </w:r>
      <w:r w:rsidRPr="00BB5BB8">
        <w:rPr>
          <w:rStyle w:val="Aucun"/>
          <w:rFonts w:ascii="Calibri" w:hAnsi="Calibri" w:cs="Calibri"/>
          <w:shd w:val="clear" w:color="auto" w:fill="FFFFFF"/>
        </w:rPr>
        <w:t>permanente et changeante, la citadelle, constituée par le corps, le mental et les organes sensoriels</w:t>
      </w:r>
      <w:r w:rsidR="00F852EE" w:rsidRPr="00BB5BB8">
        <w:rPr>
          <w:rStyle w:val="Aucun"/>
          <w:rFonts w:ascii="Calibri" w:hAnsi="Calibri" w:cs="Calibri"/>
          <w:shd w:val="clear" w:color="auto" w:fill="FFFFFF"/>
        </w:rPr>
        <w:t>,</w:t>
      </w:r>
      <w:r w:rsidRPr="00BB5BB8">
        <w:rPr>
          <w:rStyle w:val="Aucun"/>
          <w:rFonts w:ascii="Calibri" w:hAnsi="Calibri" w:cs="Calibri"/>
          <w:shd w:val="clear" w:color="auto" w:fill="FFFFFF"/>
        </w:rPr>
        <w:t xml:space="preserve"> qui le m</w:t>
      </w:r>
      <w:r w:rsidR="00F852EE" w:rsidRPr="00BB5BB8">
        <w:rPr>
          <w:rStyle w:val="Aucun"/>
          <w:rFonts w:ascii="Calibri" w:hAnsi="Calibri" w:cs="Calibri"/>
          <w:shd w:val="clear" w:color="auto" w:fill="FFFFFF"/>
        </w:rPr>
        <w:t>et</w:t>
      </w:r>
      <w:r w:rsidR="00236053" w:rsidRPr="00BB5BB8">
        <w:rPr>
          <w:rStyle w:val="Aucun"/>
          <w:rFonts w:ascii="Calibri" w:hAnsi="Calibri" w:cs="Calibri"/>
          <w:shd w:val="clear" w:color="auto" w:fill="FFFFFF"/>
        </w:rPr>
        <w:t>tent</w:t>
      </w:r>
      <w:r w:rsidRPr="00BB5BB8">
        <w:rPr>
          <w:rStyle w:val="Aucun"/>
          <w:rFonts w:ascii="Calibri" w:hAnsi="Calibri" w:cs="Calibri"/>
          <w:shd w:val="clear" w:color="auto" w:fill="FFFFFF"/>
        </w:rPr>
        <w:t xml:space="preserve"> en contact avec le monde extérieur pour en faire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expérience. </w:t>
      </w:r>
    </w:p>
    <w:p w14:paraId="5DB4ABC8" w14:textId="77777777"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Dans le Yoga, la dualité esprit/matière est nécessaire pour comprendre leur fondamentale différence et leur complémentarité. Bien que dans tous les textes de la tradition, on affirme la primauté du principe spirituel par rapport au matériel et la fondamentale liberté du sujet par rapport à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objet, le premier ne peut s</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affranchir du deuxième sans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avoir expérimenté. La réalité multiple et changeante prend tout son sens quand elle sert de terrain d</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expérience et de libération pour le voyant. </w:t>
      </w:r>
    </w:p>
    <w:p w14:paraId="22A97A3C" w14:textId="0FEA9C52" w:rsidR="00F358BE" w:rsidRPr="00F358BE"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Une métaphore du </w:t>
      </w:r>
      <w:proofErr w:type="spellStart"/>
      <w:r w:rsidRPr="00BB5BB8">
        <w:rPr>
          <w:rStyle w:val="Aucun"/>
          <w:rFonts w:ascii="Calibri" w:hAnsi="Calibri" w:cs="Calibri"/>
          <w:i/>
          <w:iCs/>
          <w:shd w:val="clear" w:color="auto" w:fill="FFFFFF"/>
        </w:rPr>
        <w:t>Sâmkhya</w:t>
      </w:r>
      <w:proofErr w:type="spellEnd"/>
      <w:r w:rsidRPr="00BB5BB8">
        <w:rPr>
          <w:rStyle w:val="Aucun"/>
          <w:rFonts w:ascii="Calibri" w:hAnsi="Calibri" w:cs="Calibri"/>
          <w:shd w:val="clear" w:color="auto" w:fill="FFFFFF"/>
        </w:rPr>
        <w:t xml:space="preserve"> </w:t>
      </w:r>
      <w:proofErr w:type="spellStart"/>
      <w:r w:rsidRPr="00BB5BB8">
        <w:rPr>
          <w:rStyle w:val="Aucun"/>
          <w:rFonts w:ascii="Calibri" w:hAnsi="Calibri" w:cs="Calibri"/>
          <w:i/>
          <w:iCs/>
          <w:shd w:val="clear" w:color="auto" w:fill="FFFFFF"/>
        </w:rPr>
        <w:t>kârikâ</w:t>
      </w:r>
      <w:proofErr w:type="spellEnd"/>
      <w:r w:rsidRPr="00BB5BB8">
        <w:rPr>
          <w:rStyle w:val="Aucun"/>
          <w:rFonts w:ascii="Calibri" w:hAnsi="Calibri" w:cs="Calibri"/>
          <w:shd w:val="clear" w:color="auto" w:fill="FFFFFF"/>
        </w:rPr>
        <w:t xml:space="preserve"> les représente comme un aveugle et un boiteux. Le principe matériel, qui n’a pas la vue, se charge sur les épaules le boiteux voyant pour parcourir ensemble la route de la vie. </w:t>
      </w:r>
    </w:p>
    <w:p w14:paraId="61C4E659" w14:textId="4B3802B0"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Est-ce que les textes mettent des mots sur des expériences </w:t>
      </w:r>
      <w:r w:rsidR="00F852EE" w:rsidRPr="00BB5BB8">
        <w:rPr>
          <w:rStyle w:val="Aucun"/>
          <w:rFonts w:ascii="Calibri" w:hAnsi="Calibri" w:cs="Calibri"/>
          <w:shd w:val="clear" w:color="auto" w:fill="FFFFFF"/>
        </w:rPr>
        <w:t>vécues ?</w:t>
      </w:r>
      <w:r w:rsidRPr="00BB5BB8">
        <w:rPr>
          <w:rStyle w:val="Aucun"/>
          <w:rFonts w:ascii="Calibri" w:hAnsi="Calibri" w:cs="Calibri"/>
          <w:shd w:val="clear" w:color="auto" w:fill="FFFFFF"/>
        </w:rPr>
        <w:t xml:space="preserve"> Pourquoi </w:t>
      </w:r>
      <w:r w:rsidR="00F358BE">
        <w:rPr>
          <w:rStyle w:val="Aucun"/>
          <w:rFonts w:ascii="Calibri" w:hAnsi="Calibri" w:cs="Calibri"/>
          <w:shd w:val="clear" w:color="auto" w:fill="FFFFFF"/>
        </w:rPr>
        <w:t>commençons-nous un cheminement spirituel</w:t>
      </w:r>
      <w:r w:rsidR="00900BAD" w:rsidRPr="00BB5BB8">
        <w:rPr>
          <w:rStyle w:val="Aucun"/>
          <w:rFonts w:ascii="Calibri" w:hAnsi="Calibri" w:cs="Calibri"/>
          <w:shd w:val="clear" w:color="auto" w:fill="FFFFFF"/>
        </w:rPr>
        <w:t xml:space="preserve"> dans le </w:t>
      </w:r>
      <w:proofErr w:type="gramStart"/>
      <w:r w:rsidR="00900BAD" w:rsidRPr="00BB5BB8">
        <w:rPr>
          <w:rStyle w:val="Aucun"/>
          <w:rFonts w:ascii="Calibri" w:hAnsi="Calibri" w:cs="Calibri"/>
          <w:shd w:val="clear" w:color="auto" w:fill="FFFFFF"/>
        </w:rPr>
        <w:t>yoga</w:t>
      </w:r>
      <w:r w:rsidR="00F852EE" w:rsidRPr="00BB5BB8">
        <w:rPr>
          <w:rStyle w:val="Aucun"/>
          <w:rFonts w:ascii="Calibri" w:hAnsi="Calibri" w:cs="Calibri"/>
          <w:shd w:val="clear" w:color="auto" w:fill="FFFFFF"/>
        </w:rPr>
        <w:t>?</w:t>
      </w:r>
      <w:proofErr w:type="gramEnd"/>
    </w:p>
    <w:p w14:paraId="59C5BF38" w14:textId="72A2AE8C" w:rsidR="00B35B51" w:rsidRPr="00BB5BB8" w:rsidRDefault="00D62196"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lastRenderedPageBreak/>
        <w:t xml:space="preserve">La plupart du temps, on est mû par le désir de faire une pause dans les tracas de l’existence, ou, </w:t>
      </w:r>
      <w:r w:rsidR="00900BAD" w:rsidRPr="00BB5BB8">
        <w:rPr>
          <w:rStyle w:val="Aucun"/>
          <w:rFonts w:ascii="Calibri" w:hAnsi="Calibri" w:cs="Calibri"/>
          <w:shd w:val="clear" w:color="auto" w:fill="FFFFFF"/>
        </w:rPr>
        <w:t xml:space="preserve">peut-être inconsciemment, par </w:t>
      </w:r>
      <w:r w:rsidRPr="00BB5BB8">
        <w:rPr>
          <w:rStyle w:val="Aucun"/>
          <w:rFonts w:ascii="Calibri" w:hAnsi="Calibri" w:cs="Calibri"/>
          <w:shd w:val="clear" w:color="auto" w:fill="FFFFFF"/>
        </w:rPr>
        <w:t xml:space="preserve">le besoin de trouver en </w:t>
      </w:r>
      <w:r w:rsidR="00900BAD" w:rsidRPr="00BB5BB8">
        <w:rPr>
          <w:rStyle w:val="Aucun"/>
          <w:rFonts w:ascii="Calibri" w:hAnsi="Calibri" w:cs="Calibri"/>
          <w:shd w:val="clear" w:color="auto" w:fill="FFFFFF"/>
        </w:rPr>
        <w:t>soi</w:t>
      </w:r>
      <w:r w:rsidRPr="00BB5BB8">
        <w:rPr>
          <w:rStyle w:val="Aucun"/>
          <w:rFonts w:ascii="Calibri" w:hAnsi="Calibri" w:cs="Calibri"/>
          <w:shd w:val="clear" w:color="auto" w:fill="FFFFFF"/>
        </w:rPr>
        <w:t>-même quelque chose d’immortel qui subsiste à notre disparition.</w:t>
      </w:r>
    </w:p>
    <w:p w14:paraId="1245ADD9" w14:textId="2F27F27A"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Dans le chemin spirituel proposé par le yoga, les joies et les souffrances d</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une existence pleinement vécue ont pour but de nous aider à remonter à une permanence qui en prend conscience, au Soi caché dans le cœur de l’être.</w:t>
      </w:r>
    </w:p>
    <w:p w14:paraId="162B23E5" w14:textId="6F47695E"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“Tu ne peux voir ce qui voit </w:t>
      </w:r>
      <w:proofErr w:type="gramStart"/>
      <w:r w:rsidRPr="00BB5BB8">
        <w:rPr>
          <w:rStyle w:val="Aucun"/>
          <w:rFonts w:ascii="Calibri" w:hAnsi="Calibri" w:cs="Calibri"/>
          <w:shd w:val="clear" w:color="auto" w:fill="FFFFFF"/>
        </w:rPr>
        <w:t>ou</w:t>
      </w:r>
      <w:proofErr w:type="gramEnd"/>
      <w:r w:rsidRPr="00BB5BB8">
        <w:rPr>
          <w:rStyle w:val="Aucun"/>
          <w:rFonts w:ascii="Calibri" w:hAnsi="Calibri" w:cs="Calibri"/>
          <w:shd w:val="clear" w:color="auto" w:fill="FFFFFF"/>
        </w:rPr>
        <w:t xml:space="preserve"> entendre ce qui entend, tu ne peux penser ce qui pense ou comprendre ce qui comprend, c</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est le Soi qui est en toi comme en toute chose.” </w:t>
      </w:r>
      <w:proofErr w:type="spellStart"/>
      <w:r w:rsidRPr="00BB5BB8">
        <w:rPr>
          <w:rStyle w:val="Aucun"/>
          <w:rFonts w:ascii="Calibri" w:hAnsi="Calibri" w:cs="Calibri"/>
          <w:i/>
          <w:iCs/>
          <w:shd w:val="clear" w:color="auto" w:fill="FFFFFF"/>
        </w:rPr>
        <w:t>B</w:t>
      </w:r>
      <w:r w:rsidR="00850534">
        <w:rPr>
          <w:rStyle w:val="Aucun"/>
          <w:rFonts w:ascii="Calibri" w:hAnsi="Calibri" w:cs="Calibri"/>
          <w:i/>
          <w:iCs/>
          <w:shd w:val="clear" w:color="auto" w:fill="FFFFFF"/>
        </w:rPr>
        <w:t>rh</w:t>
      </w:r>
      <w:r w:rsidRPr="00BB5BB8">
        <w:rPr>
          <w:rStyle w:val="Aucun"/>
          <w:rFonts w:ascii="Calibri" w:hAnsi="Calibri" w:cs="Calibri"/>
          <w:i/>
          <w:iCs/>
          <w:shd w:val="clear" w:color="auto" w:fill="FFFFFF"/>
        </w:rPr>
        <w:t>ad</w:t>
      </w:r>
      <w:proofErr w:type="spellEnd"/>
      <w:r w:rsidRPr="00BB5BB8">
        <w:rPr>
          <w:rStyle w:val="Aucun"/>
          <w:rFonts w:ascii="Calibri" w:hAnsi="Calibri" w:cs="Calibri"/>
          <w:i/>
          <w:iCs/>
          <w:shd w:val="clear" w:color="auto" w:fill="FFFFFF"/>
        </w:rPr>
        <w:t xml:space="preserve"> </w:t>
      </w:r>
      <w:proofErr w:type="spellStart"/>
      <w:r w:rsidRPr="00BB5BB8">
        <w:rPr>
          <w:rStyle w:val="Aucun"/>
          <w:rFonts w:ascii="Calibri" w:hAnsi="Calibri" w:cs="Calibri"/>
          <w:i/>
          <w:iCs/>
          <w:shd w:val="clear" w:color="auto" w:fill="FFFFFF"/>
        </w:rPr>
        <w:t>ar</w:t>
      </w:r>
      <w:r w:rsidR="00850534">
        <w:rPr>
          <w:rStyle w:val="Aucun"/>
          <w:rFonts w:ascii="Calibri" w:hAnsi="Calibri" w:cs="Calibri"/>
          <w:i/>
          <w:iCs/>
          <w:shd w:val="clear" w:color="auto" w:fill="FFFFFF"/>
        </w:rPr>
        <w:t>â</w:t>
      </w:r>
      <w:r w:rsidRPr="00BB5BB8">
        <w:rPr>
          <w:rStyle w:val="Aucun"/>
          <w:rFonts w:ascii="Calibri" w:hAnsi="Calibri" w:cs="Calibri"/>
          <w:i/>
          <w:iCs/>
          <w:shd w:val="clear" w:color="auto" w:fill="FFFFFF"/>
        </w:rPr>
        <w:t>nya</w:t>
      </w:r>
      <w:r w:rsidR="00850534">
        <w:rPr>
          <w:rStyle w:val="Aucun"/>
          <w:rFonts w:ascii="Calibri" w:hAnsi="Calibri" w:cs="Calibri"/>
          <w:i/>
          <w:iCs/>
          <w:shd w:val="clear" w:color="auto" w:fill="FFFFFF"/>
        </w:rPr>
        <w:t>k</w:t>
      </w:r>
      <w:r w:rsidRPr="00BB5BB8">
        <w:rPr>
          <w:rStyle w:val="Aucun"/>
          <w:rFonts w:ascii="Calibri" w:hAnsi="Calibri" w:cs="Calibri"/>
          <w:i/>
          <w:iCs/>
          <w:shd w:val="clear" w:color="auto" w:fill="FFFFFF"/>
        </w:rPr>
        <w:t>a</w:t>
      </w:r>
      <w:proofErr w:type="spellEnd"/>
      <w:r w:rsidRPr="00BB5BB8">
        <w:rPr>
          <w:rStyle w:val="Aucun"/>
          <w:rFonts w:ascii="Calibri" w:hAnsi="Calibri" w:cs="Calibri"/>
          <w:i/>
          <w:iCs/>
          <w:shd w:val="clear" w:color="auto" w:fill="FFFFFF"/>
        </w:rPr>
        <w:t xml:space="preserve"> Upanishad </w:t>
      </w:r>
      <w:r w:rsidRPr="00850534">
        <w:rPr>
          <w:rStyle w:val="Aucun"/>
          <w:rFonts w:ascii="Calibri" w:hAnsi="Calibri" w:cs="Calibri"/>
          <w:shd w:val="clear" w:color="auto" w:fill="FFFFFF"/>
        </w:rPr>
        <w:t>I</w:t>
      </w:r>
      <w:r w:rsidRPr="00BB5BB8">
        <w:rPr>
          <w:rStyle w:val="Aucun"/>
          <w:rFonts w:ascii="Calibri" w:hAnsi="Calibri" w:cs="Calibri"/>
          <w:shd w:val="clear" w:color="auto" w:fill="FFFFFF"/>
        </w:rPr>
        <w:t>V 1</w:t>
      </w:r>
    </w:p>
    <w:p w14:paraId="100CB54D" w14:textId="283CB22B"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“Le Soi n</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est pas dans le champ de vision, personne ne peut le voir avec les yeux, par le cœur, seulement il peut être vu » </w:t>
      </w:r>
      <w:proofErr w:type="spellStart"/>
      <w:r w:rsidRPr="00BB5BB8">
        <w:rPr>
          <w:rStyle w:val="Aucun"/>
          <w:rFonts w:ascii="Calibri" w:hAnsi="Calibri" w:cs="Calibri"/>
          <w:i/>
          <w:iCs/>
          <w:shd w:val="clear" w:color="auto" w:fill="FFFFFF"/>
        </w:rPr>
        <w:t>Katha</w:t>
      </w:r>
      <w:proofErr w:type="spellEnd"/>
      <w:r w:rsidRPr="00BB5BB8">
        <w:rPr>
          <w:rStyle w:val="Aucun"/>
          <w:rFonts w:ascii="Calibri" w:hAnsi="Calibri" w:cs="Calibri"/>
          <w:i/>
          <w:iCs/>
          <w:shd w:val="clear" w:color="auto" w:fill="FFFFFF"/>
        </w:rPr>
        <w:t xml:space="preserve"> Upanishad</w:t>
      </w:r>
      <w:r w:rsidRPr="00BB5BB8">
        <w:rPr>
          <w:rStyle w:val="Aucun"/>
          <w:rFonts w:ascii="Calibri" w:hAnsi="Calibri" w:cs="Calibri"/>
          <w:shd w:val="clear" w:color="auto" w:fill="FFFFFF"/>
        </w:rPr>
        <w:t xml:space="preserve"> II 3.</w:t>
      </w:r>
    </w:p>
    <w:p w14:paraId="7EA8170B" w14:textId="77777777" w:rsidR="003C280F" w:rsidRPr="00BB5BB8" w:rsidRDefault="003C280F" w:rsidP="00582AA2">
      <w:pPr>
        <w:pStyle w:val="CorpsA"/>
        <w:jc w:val="both"/>
        <w:rPr>
          <w:rStyle w:val="Aucun"/>
          <w:rFonts w:ascii="Calibri" w:hAnsi="Calibri" w:cs="Calibri"/>
          <w:shd w:val="clear" w:color="auto" w:fill="FFFFFF"/>
        </w:rPr>
      </w:pPr>
    </w:p>
    <w:p w14:paraId="4E81848C" w14:textId="59C6E133" w:rsidR="003C280F" w:rsidRPr="00BB5BB8" w:rsidRDefault="003C280F" w:rsidP="003C280F">
      <w:pPr>
        <w:pStyle w:val="CorpsA"/>
        <w:jc w:val="center"/>
        <w:rPr>
          <w:rStyle w:val="Aucun"/>
          <w:rFonts w:ascii="Calibri" w:hAnsi="Calibri" w:cs="Calibri"/>
          <w:shd w:val="clear" w:color="auto" w:fill="FFFFFF"/>
        </w:rPr>
      </w:pPr>
      <w:r w:rsidRPr="00BB5BB8">
        <w:rPr>
          <w:rFonts w:ascii="Calibri" w:hAnsi="Calibri" w:cs="Calibri"/>
          <w:noProof/>
          <w:shd w:val="clear" w:color="auto" w:fill="FFFFFF"/>
          <w14:textOutline w14:w="0" w14:cap="rnd" w14:cmpd="sng" w14:algn="ctr">
            <w14:noFill/>
            <w14:prstDash w14:val="solid"/>
            <w14:bevel/>
          </w14:textOutline>
        </w:rPr>
        <w:drawing>
          <wp:inline distT="0" distB="0" distL="0" distR="0" wp14:anchorId="16CA87CB" wp14:editId="3BA441D0">
            <wp:extent cx="3985200" cy="2660400"/>
            <wp:effectExtent l="0" t="0" r="3175" b="0"/>
            <wp:docPr id="19758326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32688" name="Image 19758326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85200" cy="2660400"/>
                    </a:xfrm>
                    <a:prstGeom prst="rect">
                      <a:avLst/>
                    </a:prstGeom>
                  </pic:spPr>
                </pic:pic>
              </a:graphicData>
            </a:graphic>
          </wp:inline>
        </w:drawing>
      </w:r>
    </w:p>
    <w:p w14:paraId="303DC3F2" w14:textId="3DBA4269" w:rsidR="003C280F" w:rsidRPr="00BB5BB8" w:rsidRDefault="003C280F" w:rsidP="003C280F">
      <w:pPr>
        <w:pStyle w:val="Lgende"/>
        <w:jc w:val="center"/>
        <w:rPr>
          <w:rStyle w:val="Aucun"/>
        </w:rPr>
      </w:pPr>
      <w:r w:rsidRPr="00BB5BB8">
        <w:rPr>
          <w:lang w:val="fr-FR"/>
        </w:rPr>
        <w:t xml:space="preserve">Fabio Margherita </w:t>
      </w:r>
      <w:proofErr w:type="spellStart"/>
      <w:r w:rsidRPr="00BB5BB8">
        <w:rPr>
          <w:lang w:val="fr-FR"/>
        </w:rPr>
        <w:t>Sea-seagull</w:t>
      </w:r>
      <w:proofErr w:type="spellEnd"/>
      <w:r w:rsidRPr="00BB5BB8">
        <w:rPr>
          <w:lang w:val="fr-FR"/>
        </w:rPr>
        <w:t xml:space="preserve"> 13/08/2014</w:t>
      </w:r>
    </w:p>
    <w:p w14:paraId="52940BC9" w14:textId="4B3E4DDC"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Alors par quels moyens </w:t>
      </w:r>
      <w:r w:rsidR="00F852EE" w:rsidRPr="00BB5BB8">
        <w:rPr>
          <w:rStyle w:val="Aucun"/>
          <w:rFonts w:ascii="Calibri" w:hAnsi="Calibri" w:cs="Calibri"/>
          <w:shd w:val="clear" w:color="auto" w:fill="FFFFFF"/>
        </w:rPr>
        <w:t>arrivons-nous</w:t>
      </w:r>
      <w:r w:rsidRPr="00BB5BB8">
        <w:rPr>
          <w:rStyle w:val="Aucun"/>
          <w:rFonts w:ascii="Calibri" w:hAnsi="Calibri" w:cs="Calibri"/>
          <w:shd w:val="clear" w:color="auto" w:fill="FFFFFF"/>
        </w:rPr>
        <w:t xml:space="preserve"> à entendre, dans le bruit de l'existence, le Soi qui nous chuchote à l'oreille ? </w:t>
      </w:r>
    </w:p>
    <w:p w14:paraId="1494FC6F" w14:textId="45DE9153"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Il s</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agit de mettre le mental au repos, d’inverser son mouvement naturel vers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extérieur, pour </w:t>
      </w:r>
      <w:proofErr w:type="spellStart"/>
      <w:r w:rsidRPr="00BB5BB8">
        <w:rPr>
          <w:rStyle w:val="Aucun"/>
          <w:rFonts w:ascii="Calibri" w:hAnsi="Calibri" w:cs="Calibri"/>
          <w:shd w:val="clear" w:color="auto" w:fill="FFFFFF"/>
        </w:rPr>
        <w:t>qu</w:t>
      </w:r>
      <w:proofErr w:type="spellEnd"/>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il puisse se tourner vers le Soi. Patanjali appelle cette démarche de déconditionnement et de retournement du mental vers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intérieur </w:t>
      </w:r>
      <w:proofErr w:type="spellStart"/>
      <w:r w:rsidRPr="00BB5BB8">
        <w:rPr>
          <w:rStyle w:val="Aucun"/>
          <w:rFonts w:ascii="Calibri" w:hAnsi="Calibri" w:cs="Calibri"/>
          <w:i/>
          <w:iCs/>
          <w:shd w:val="clear" w:color="auto" w:fill="FFFFFF"/>
        </w:rPr>
        <w:t>abhyâsa</w:t>
      </w:r>
      <w:proofErr w:type="spellEnd"/>
      <w:r w:rsidRPr="00BB5BB8">
        <w:rPr>
          <w:rStyle w:val="Aucun"/>
          <w:rFonts w:ascii="Calibri" w:hAnsi="Calibri" w:cs="Calibri"/>
          <w:i/>
          <w:iCs/>
          <w:shd w:val="clear" w:color="auto" w:fill="FFFFFF"/>
        </w:rPr>
        <w:t xml:space="preserve"> </w:t>
      </w:r>
      <w:r w:rsidRPr="00BB5BB8">
        <w:rPr>
          <w:rStyle w:val="Aucun"/>
          <w:rFonts w:ascii="Calibri" w:hAnsi="Calibri" w:cs="Calibri"/>
          <w:shd w:val="clear" w:color="auto" w:fill="FFFFFF"/>
        </w:rPr>
        <w:t>« aller vers l’</w:t>
      </w:r>
      <w:proofErr w:type="spellStart"/>
      <w:r w:rsidRPr="00BB5BB8">
        <w:rPr>
          <w:rStyle w:val="Aucun"/>
          <w:rFonts w:ascii="Calibri" w:hAnsi="Calibri" w:cs="Calibri"/>
          <w:shd w:val="clear" w:color="auto" w:fill="FFFFFF"/>
        </w:rPr>
        <w:t>Etre</w:t>
      </w:r>
      <w:proofErr w:type="spellEnd"/>
      <w:r w:rsidRPr="00BB5BB8">
        <w:rPr>
          <w:rStyle w:val="Aucun"/>
          <w:rFonts w:ascii="Calibri" w:hAnsi="Calibri" w:cs="Calibri"/>
          <w:shd w:val="clear" w:color="auto" w:fill="FFFFFF"/>
        </w:rPr>
        <w:t> » (</w:t>
      </w:r>
      <w:proofErr w:type="spellStart"/>
      <w:r w:rsidR="00F852EE" w:rsidRPr="00BB5BB8">
        <w:rPr>
          <w:rStyle w:val="Aucun"/>
          <w:rFonts w:ascii="Calibri" w:hAnsi="Calibri" w:cs="Calibri"/>
          <w:i/>
          <w:iCs/>
          <w:shd w:val="clear" w:color="auto" w:fill="FFFFFF"/>
        </w:rPr>
        <w:t>a</w:t>
      </w:r>
      <w:r w:rsidRPr="00BB5BB8">
        <w:rPr>
          <w:rStyle w:val="Aucun"/>
          <w:rFonts w:ascii="Calibri" w:hAnsi="Calibri" w:cs="Calibri"/>
          <w:i/>
          <w:iCs/>
          <w:shd w:val="clear" w:color="auto" w:fill="FFFFFF"/>
        </w:rPr>
        <w:t>bhy</w:t>
      </w:r>
      <w:proofErr w:type="spellEnd"/>
      <w:r w:rsidRPr="00BB5BB8">
        <w:rPr>
          <w:rStyle w:val="Aucun"/>
          <w:rFonts w:ascii="Calibri" w:hAnsi="Calibri" w:cs="Calibri"/>
          <w:shd w:val="clear" w:color="auto" w:fill="FFFFFF"/>
        </w:rPr>
        <w:t xml:space="preserve">= vers </w:t>
      </w:r>
      <w:r w:rsidRPr="00BB5BB8">
        <w:rPr>
          <w:rStyle w:val="Aucun"/>
          <w:rFonts w:ascii="Calibri" w:hAnsi="Calibri" w:cs="Calibri"/>
          <w:i/>
          <w:iCs/>
          <w:shd w:val="clear" w:color="auto" w:fill="FFFFFF"/>
        </w:rPr>
        <w:t>As</w:t>
      </w:r>
      <w:r w:rsidRPr="00BB5BB8">
        <w:rPr>
          <w:rStyle w:val="Aucun"/>
          <w:rFonts w:ascii="Calibri" w:hAnsi="Calibri" w:cs="Calibri"/>
          <w:shd w:val="clear" w:color="auto" w:fill="FFFFFF"/>
        </w:rPr>
        <w:t xml:space="preserve"> = Être) et insiste sur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importance d</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un engagement ferme, enthousiaste, régulier et durable pour en assurer le succès. </w:t>
      </w:r>
    </w:p>
    <w:p w14:paraId="6405E8E5" w14:textId="77777777" w:rsidR="00850534" w:rsidRDefault="00000000" w:rsidP="003C280F">
      <w:pPr>
        <w:pStyle w:val="CorpsA"/>
        <w:keepNext/>
        <w:rPr>
          <w:rStyle w:val="Aucun"/>
          <w:rFonts w:ascii="Calibri" w:hAnsi="Calibri" w:cs="Calibri"/>
          <w:shd w:val="clear" w:color="auto" w:fill="FFFFFF"/>
        </w:rPr>
      </w:pPr>
      <w:proofErr w:type="spellStart"/>
      <w:r w:rsidRPr="00BB5BB8">
        <w:rPr>
          <w:rStyle w:val="Aucun"/>
          <w:rFonts w:ascii="Calibri" w:hAnsi="Calibri" w:cs="Calibri"/>
          <w:i/>
          <w:iCs/>
          <w:shd w:val="clear" w:color="auto" w:fill="FFFFFF"/>
        </w:rPr>
        <w:t>Abhyâsa</w:t>
      </w:r>
      <w:proofErr w:type="spellEnd"/>
      <w:r w:rsidRPr="00BB5BB8">
        <w:rPr>
          <w:rStyle w:val="Aucun"/>
          <w:rFonts w:ascii="Calibri" w:hAnsi="Calibri" w:cs="Calibri"/>
          <w:shd w:val="clear" w:color="auto" w:fill="FFFFFF"/>
        </w:rPr>
        <w:t xml:space="preserve"> est inséparable de </w:t>
      </w:r>
      <w:proofErr w:type="spellStart"/>
      <w:r w:rsidRPr="00BB5BB8">
        <w:rPr>
          <w:rStyle w:val="Aucun"/>
          <w:rFonts w:ascii="Calibri" w:hAnsi="Calibri" w:cs="Calibri"/>
          <w:i/>
          <w:iCs/>
          <w:shd w:val="clear" w:color="auto" w:fill="FFFFFF"/>
        </w:rPr>
        <w:t>Vairâgya</w:t>
      </w:r>
      <w:proofErr w:type="spellEnd"/>
      <w:r w:rsidR="00900BAD" w:rsidRPr="00BB5BB8">
        <w:rPr>
          <w:rStyle w:val="Aucun"/>
          <w:rFonts w:ascii="Calibri" w:hAnsi="Calibri" w:cs="Calibri"/>
          <w:i/>
          <w:iCs/>
          <w:shd w:val="clear" w:color="auto" w:fill="FFFFFF"/>
        </w:rPr>
        <w:t>,</w:t>
      </w:r>
      <w:r w:rsidRPr="00BB5BB8">
        <w:rPr>
          <w:rStyle w:val="Aucun"/>
          <w:rFonts w:ascii="Calibri" w:hAnsi="Calibri" w:cs="Calibri"/>
          <w:shd w:val="clear" w:color="auto" w:fill="FFFFFF"/>
        </w:rPr>
        <w:t xml:space="preserve"> l’absence d’attachement</w:t>
      </w:r>
      <w:r w:rsidR="00900BAD" w:rsidRPr="00BB5BB8">
        <w:rPr>
          <w:rStyle w:val="Aucun"/>
          <w:rFonts w:ascii="Calibri" w:hAnsi="Calibri" w:cs="Calibri"/>
          <w:shd w:val="clear" w:color="auto" w:fill="FFFFFF"/>
        </w:rPr>
        <w:t>,</w:t>
      </w:r>
      <w:r w:rsidRPr="00BB5BB8">
        <w:rPr>
          <w:rStyle w:val="Aucun"/>
          <w:rFonts w:ascii="Calibri" w:hAnsi="Calibri" w:cs="Calibri"/>
          <w:shd w:val="clear" w:color="auto" w:fill="FFFFFF"/>
        </w:rPr>
        <w:t xml:space="preserve"> qui se produit tout naturellement, au fur et à mesure que le mental, attiré par le Soi et imprégné par sa lumière,</w:t>
      </w:r>
      <w:r w:rsidR="00F852EE" w:rsidRPr="00BB5BB8">
        <w:rPr>
          <w:rStyle w:val="Aucun"/>
          <w:rFonts w:ascii="Calibri" w:hAnsi="Calibri" w:cs="Calibri"/>
          <w:shd w:val="clear" w:color="auto" w:fill="FFFFFF"/>
        </w:rPr>
        <w:t xml:space="preserve"> </w:t>
      </w:r>
      <w:r w:rsidRPr="00BB5BB8">
        <w:rPr>
          <w:rStyle w:val="Aucun"/>
          <w:rFonts w:ascii="Calibri" w:hAnsi="Calibri" w:cs="Calibri"/>
          <w:shd w:val="clear" w:color="auto" w:fill="FFFFFF"/>
        </w:rPr>
        <w:t xml:space="preserve">peut se regarder et regarder la réalité extérieure avec plus de clarté. </w:t>
      </w:r>
    </w:p>
    <w:p w14:paraId="13CE843D" w14:textId="09388FF4" w:rsidR="003C280F" w:rsidRPr="00BB5BB8" w:rsidRDefault="00000000" w:rsidP="003C280F">
      <w:pPr>
        <w:pStyle w:val="CorpsA"/>
        <w:keepNext/>
        <w:rPr>
          <w:rFonts w:ascii="Calibri" w:hAnsi="Calibri" w:cs="Calibri"/>
          <w:shd w:val="clear" w:color="auto" w:fill="FFFFFF"/>
        </w:rPr>
      </w:pPr>
      <w:proofErr w:type="spellStart"/>
      <w:r w:rsidRPr="00BB5BB8">
        <w:rPr>
          <w:rStyle w:val="Aucun"/>
          <w:rFonts w:ascii="Calibri" w:hAnsi="Calibri" w:cs="Calibri"/>
          <w:i/>
          <w:iCs/>
          <w:shd w:val="clear" w:color="auto" w:fill="FFFFFF"/>
        </w:rPr>
        <w:t>Vairâgya</w:t>
      </w:r>
      <w:proofErr w:type="spellEnd"/>
      <w:r w:rsidRPr="00BB5BB8">
        <w:rPr>
          <w:rStyle w:val="Aucun"/>
          <w:rFonts w:ascii="Calibri" w:hAnsi="Calibri" w:cs="Calibri"/>
          <w:shd w:val="clear" w:color="auto" w:fill="FFFFFF"/>
        </w:rPr>
        <w:t xml:space="preserve"> n</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est pas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indifférence, ce n</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est pas le désintérêt pour la vie matérielle. C</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est une façon de vivre d</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autant plus consciente que nous sommes libérées de la dépendance d</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attachements qui nous aveuglent et nous paralysent. Si </w:t>
      </w:r>
      <w:proofErr w:type="spellStart"/>
      <w:r w:rsidRPr="00BB5BB8">
        <w:rPr>
          <w:rStyle w:val="Aucun"/>
          <w:rFonts w:ascii="Calibri" w:hAnsi="Calibri" w:cs="Calibri"/>
          <w:i/>
          <w:iCs/>
          <w:shd w:val="clear" w:color="auto" w:fill="FFFFFF"/>
        </w:rPr>
        <w:t>abhyâsa</w:t>
      </w:r>
      <w:proofErr w:type="spellEnd"/>
      <w:r w:rsidRPr="00BB5BB8">
        <w:rPr>
          <w:rStyle w:val="Aucun"/>
          <w:rFonts w:ascii="Calibri" w:hAnsi="Calibri" w:cs="Calibri"/>
          <w:shd w:val="clear" w:color="auto" w:fill="FFFFFF"/>
        </w:rPr>
        <w:t xml:space="preserve"> nous renforce et nous stabilise, </w:t>
      </w:r>
      <w:proofErr w:type="spellStart"/>
      <w:r w:rsidRPr="00BB5BB8">
        <w:rPr>
          <w:rStyle w:val="Aucun"/>
          <w:rFonts w:ascii="Calibri" w:hAnsi="Calibri" w:cs="Calibri"/>
          <w:i/>
          <w:iCs/>
          <w:shd w:val="clear" w:color="auto" w:fill="FFFFFF"/>
        </w:rPr>
        <w:t>vairâgya</w:t>
      </w:r>
      <w:proofErr w:type="spellEnd"/>
      <w:r w:rsidRPr="00BB5BB8">
        <w:rPr>
          <w:rStyle w:val="Aucun"/>
          <w:rFonts w:ascii="Calibri" w:hAnsi="Calibri" w:cs="Calibri"/>
          <w:shd w:val="clear" w:color="auto" w:fill="FFFFFF"/>
        </w:rPr>
        <w:t xml:space="preserve"> nous permet de lâcher prise, d’accepter le</w:t>
      </w:r>
      <w:r w:rsidR="00850534">
        <w:rPr>
          <w:rStyle w:val="Aucun"/>
          <w:rFonts w:ascii="Calibri" w:hAnsi="Calibri" w:cs="Calibri"/>
          <w:shd w:val="clear" w:color="auto" w:fill="FFFFFF"/>
        </w:rPr>
        <w:t>s</w:t>
      </w:r>
      <w:r w:rsidRPr="00BB5BB8">
        <w:rPr>
          <w:rStyle w:val="Aucun"/>
          <w:rFonts w:ascii="Calibri" w:hAnsi="Calibri" w:cs="Calibri"/>
          <w:shd w:val="clear" w:color="auto" w:fill="FFFFFF"/>
        </w:rPr>
        <w:t xml:space="preserve"> risques et d’épouser pleinement le mouvement </w:t>
      </w:r>
      <w:r w:rsidR="00850534" w:rsidRPr="00BB5BB8">
        <w:rPr>
          <w:rStyle w:val="Aucun"/>
          <w:rFonts w:ascii="Calibri" w:hAnsi="Calibri" w:cs="Calibri"/>
          <w:shd w:val="clear" w:color="auto" w:fill="FFFFFF"/>
        </w:rPr>
        <w:t>de la vie</w:t>
      </w:r>
      <w:r w:rsidR="00F852EE" w:rsidRPr="00BB5BB8">
        <w:rPr>
          <w:rStyle w:val="Aucun"/>
          <w:rFonts w:ascii="Calibri" w:hAnsi="Calibri" w:cs="Calibri"/>
          <w:shd w:val="clear" w:color="auto" w:fill="FFFFFF"/>
        </w:rPr>
        <w:t>,</w:t>
      </w:r>
      <w:r w:rsidR="00900BAD" w:rsidRPr="00BB5BB8">
        <w:rPr>
          <w:rStyle w:val="Aucun"/>
          <w:rFonts w:ascii="Calibri" w:hAnsi="Calibri" w:cs="Calibri"/>
          <w:shd w:val="clear" w:color="auto" w:fill="FFFFFF"/>
        </w:rPr>
        <w:t xml:space="preserve"> </w:t>
      </w:r>
      <w:r w:rsidR="00F852EE" w:rsidRPr="00BB5BB8">
        <w:rPr>
          <w:rStyle w:val="Aucun"/>
          <w:rFonts w:ascii="Calibri" w:hAnsi="Calibri" w:cs="Calibri"/>
          <w:shd w:val="clear" w:color="auto" w:fill="FFFFFF"/>
        </w:rPr>
        <w:t>comme une mouette en vol épouse le vent</w:t>
      </w:r>
      <w:r w:rsidR="00BD7A86" w:rsidRPr="00BB5BB8">
        <w:rPr>
          <w:rStyle w:val="Aucun"/>
          <w:rFonts w:ascii="Calibri" w:hAnsi="Calibri" w:cs="Calibri"/>
          <w:shd w:val="clear" w:color="auto" w:fill="FFFFFF"/>
        </w:rPr>
        <w:t>.</w:t>
      </w:r>
    </w:p>
    <w:p w14:paraId="7B7F7EE3" w14:textId="77777777" w:rsidR="00B35B51" w:rsidRPr="00BB5BB8" w:rsidRDefault="00000000" w:rsidP="00582AA2">
      <w:pPr>
        <w:pStyle w:val="CorpsA"/>
        <w:jc w:val="both"/>
        <w:rPr>
          <w:rStyle w:val="Aucun"/>
          <w:rFonts w:ascii="Calibri" w:hAnsi="Calibri" w:cs="Calibri"/>
          <w:b/>
          <w:bCs/>
          <w:shd w:val="clear" w:color="auto" w:fill="FFFFFF"/>
        </w:rPr>
      </w:pPr>
      <w:r w:rsidRPr="00BB5BB8">
        <w:rPr>
          <w:rStyle w:val="Aucun"/>
          <w:rFonts w:ascii="Calibri" w:hAnsi="Calibri" w:cs="Calibri"/>
          <w:b/>
          <w:bCs/>
          <w:shd w:val="clear" w:color="auto" w:fill="FFFFFF"/>
        </w:rPr>
        <w:t>Pratiquez des postures et vous arriverez à Dieu</w:t>
      </w:r>
    </w:p>
    <w:p w14:paraId="6533CCD7" w14:textId="06481545"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engagement dans le chemin spirituel commence souvent par une pratique qui, en canalisant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attention vers le corps et le souffle, </w:t>
      </w:r>
      <w:r w:rsidR="00C373B7">
        <w:rPr>
          <w:rStyle w:val="Aucun"/>
          <w:rFonts w:ascii="Calibri" w:hAnsi="Calibri" w:cs="Calibri"/>
          <w:shd w:val="clear" w:color="auto" w:fill="FFFFFF"/>
        </w:rPr>
        <w:t>pré</w:t>
      </w:r>
      <w:r w:rsidR="00FE346E" w:rsidRPr="00BB5BB8">
        <w:rPr>
          <w:rStyle w:val="Aucun"/>
          <w:rFonts w:ascii="Calibri" w:hAnsi="Calibri" w:cs="Calibri"/>
          <w:shd w:val="clear" w:color="auto" w:fill="FFFFFF"/>
        </w:rPr>
        <w:t>dispose le</w:t>
      </w:r>
      <w:r w:rsidRPr="00BB5BB8">
        <w:rPr>
          <w:rStyle w:val="Aucun"/>
          <w:rFonts w:ascii="Calibri" w:hAnsi="Calibri" w:cs="Calibri"/>
          <w:shd w:val="clear" w:color="auto" w:fill="FFFFFF"/>
        </w:rPr>
        <w:t xml:space="preserve"> mental</w:t>
      </w:r>
      <w:r w:rsidR="00FE346E" w:rsidRPr="00BB5BB8">
        <w:rPr>
          <w:rStyle w:val="Aucun"/>
          <w:rFonts w:ascii="Calibri" w:hAnsi="Calibri" w:cs="Calibri"/>
          <w:shd w:val="clear" w:color="auto" w:fill="FFFFFF"/>
        </w:rPr>
        <w:t xml:space="preserve"> au silence.</w:t>
      </w:r>
      <w:r w:rsidRPr="00BB5BB8">
        <w:rPr>
          <w:rStyle w:val="Aucun"/>
          <w:rFonts w:ascii="Calibri" w:hAnsi="Calibri" w:cs="Calibri"/>
          <w:shd w:val="clear" w:color="auto" w:fill="FFFFFF"/>
        </w:rPr>
        <w:t xml:space="preserve"> Cette pratique agit d</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abord sur le corps dense pour le désincruster par la chaleur, l’alléger, en éliminant des toxines.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action purificatrice que </w:t>
      </w:r>
      <w:r w:rsidRPr="00BB5BB8">
        <w:rPr>
          <w:rStyle w:val="Aucun"/>
          <w:rFonts w:ascii="Calibri" w:hAnsi="Calibri" w:cs="Calibri"/>
          <w:i/>
          <w:iCs/>
          <w:shd w:val="clear" w:color="auto" w:fill="FFFFFF"/>
        </w:rPr>
        <w:t xml:space="preserve">Patanjali </w:t>
      </w:r>
      <w:r w:rsidRPr="00BB5BB8">
        <w:rPr>
          <w:rStyle w:val="Aucun"/>
          <w:rFonts w:ascii="Calibri" w:hAnsi="Calibri" w:cs="Calibri"/>
          <w:shd w:val="clear" w:color="auto" w:fill="FFFFFF"/>
        </w:rPr>
        <w:t xml:space="preserve">appelle </w:t>
      </w:r>
      <w:r w:rsidRPr="00BB5BB8">
        <w:rPr>
          <w:rStyle w:val="Aucun"/>
          <w:rFonts w:ascii="Calibri" w:hAnsi="Calibri" w:cs="Calibri"/>
          <w:i/>
          <w:iCs/>
          <w:shd w:val="clear" w:color="auto" w:fill="FFFFFF"/>
        </w:rPr>
        <w:t>tapas</w:t>
      </w:r>
      <w:r w:rsidRPr="00BB5BB8">
        <w:rPr>
          <w:rStyle w:val="Aucun"/>
          <w:rFonts w:ascii="Calibri" w:hAnsi="Calibri" w:cs="Calibri"/>
          <w:shd w:val="clear" w:color="auto" w:fill="FFFFFF"/>
        </w:rPr>
        <w:t xml:space="preserve"> (</w:t>
      </w:r>
      <w:proofErr w:type="spellStart"/>
      <w:proofErr w:type="gramStart"/>
      <w:r w:rsidRPr="00BB5BB8">
        <w:rPr>
          <w:rStyle w:val="Aucun"/>
          <w:rFonts w:ascii="Calibri" w:hAnsi="Calibri" w:cs="Calibri"/>
          <w:i/>
          <w:iCs/>
          <w:shd w:val="clear" w:color="auto" w:fill="FFFFFF"/>
        </w:rPr>
        <w:t>tap</w:t>
      </w:r>
      <w:proofErr w:type="spellEnd"/>
      <w:r w:rsidRPr="00BB5BB8">
        <w:rPr>
          <w:rStyle w:val="Aucun"/>
          <w:rFonts w:ascii="Calibri" w:hAnsi="Calibri" w:cs="Calibri"/>
          <w:shd w:val="clear" w:color="auto" w:fill="FFFFFF"/>
        </w:rPr>
        <w:t xml:space="preserve">  =</w:t>
      </w:r>
      <w:proofErr w:type="gramEnd"/>
      <w:r w:rsidRPr="00BB5BB8">
        <w:rPr>
          <w:rStyle w:val="Aucun"/>
          <w:rFonts w:ascii="Calibri" w:hAnsi="Calibri" w:cs="Calibri"/>
          <w:shd w:val="clear" w:color="auto" w:fill="FFFFFF"/>
        </w:rPr>
        <w:t xml:space="preserve"> chauffer, brûler) entraîne </w:t>
      </w:r>
      <w:r w:rsidR="00FE346E" w:rsidRPr="00BB5BB8">
        <w:rPr>
          <w:rStyle w:val="Aucun"/>
          <w:rFonts w:ascii="Calibri" w:hAnsi="Calibri" w:cs="Calibri"/>
          <w:shd w:val="clear" w:color="auto" w:fill="FFFFFF"/>
        </w:rPr>
        <w:t xml:space="preserve">le pratiquant </w:t>
      </w:r>
      <w:r w:rsidRPr="00BB5BB8">
        <w:rPr>
          <w:rStyle w:val="Aucun"/>
          <w:rFonts w:ascii="Calibri" w:hAnsi="Calibri" w:cs="Calibri"/>
          <w:shd w:val="clear" w:color="auto" w:fill="FFFFFF"/>
        </w:rPr>
        <w:t xml:space="preserve">à percevoir </w:t>
      </w:r>
      <w:r w:rsidR="00FE346E" w:rsidRPr="00BB5BB8">
        <w:rPr>
          <w:rStyle w:val="Aucun"/>
          <w:rFonts w:ascii="Calibri" w:hAnsi="Calibri" w:cs="Calibri"/>
          <w:shd w:val="clear" w:color="auto" w:fill="FFFFFF"/>
        </w:rPr>
        <w:t>son</w:t>
      </w:r>
      <w:r w:rsidRPr="00BB5BB8">
        <w:rPr>
          <w:rStyle w:val="Aucun"/>
          <w:rFonts w:ascii="Calibri" w:hAnsi="Calibri" w:cs="Calibri"/>
          <w:shd w:val="clear" w:color="auto" w:fill="FFFFFF"/>
        </w:rPr>
        <w:t xml:space="preserve"> corps comme animé de l’intérieur par </w:t>
      </w:r>
      <w:proofErr w:type="spellStart"/>
      <w:r w:rsidRPr="00BB5BB8">
        <w:rPr>
          <w:rStyle w:val="Aucun"/>
          <w:rFonts w:ascii="Calibri" w:hAnsi="Calibri" w:cs="Calibri"/>
          <w:i/>
          <w:iCs/>
          <w:shd w:val="clear" w:color="auto" w:fill="FFFFFF"/>
        </w:rPr>
        <w:t>prâna</w:t>
      </w:r>
      <w:proofErr w:type="spellEnd"/>
      <w:r w:rsidRPr="00BB5BB8">
        <w:rPr>
          <w:rStyle w:val="Aucun"/>
          <w:rFonts w:ascii="Calibri" w:hAnsi="Calibri" w:cs="Calibri"/>
          <w:i/>
          <w:iCs/>
          <w:shd w:val="clear" w:color="auto" w:fill="FFFFFF"/>
        </w:rPr>
        <w:t xml:space="preserve">, </w:t>
      </w:r>
      <w:r w:rsidRPr="00BB5BB8">
        <w:rPr>
          <w:rStyle w:val="Aucun"/>
          <w:rFonts w:ascii="Calibri" w:hAnsi="Calibri" w:cs="Calibri"/>
          <w:shd w:val="clear" w:color="auto" w:fill="FFFFFF"/>
        </w:rPr>
        <w:t>l’énergie de vie.</w:t>
      </w:r>
    </w:p>
    <w:p w14:paraId="0F464720" w14:textId="03F2FD5C"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Or, comme on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a vu plus haut, </w:t>
      </w:r>
      <w:proofErr w:type="spellStart"/>
      <w:r w:rsidRPr="00BB5BB8">
        <w:rPr>
          <w:rStyle w:val="Aucun"/>
          <w:rFonts w:ascii="Calibri" w:hAnsi="Calibri" w:cs="Calibri"/>
          <w:i/>
          <w:iCs/>
          <w:shd w:val="clear" w:color="auto" w:fill="FFFFFF"/>
        </w:rPr>
        <w:t>prâna</w:t>
      </w:r>
      <w:proofErr w:type="spellEnd"/>
      <w:r w:rsidRPr="00BB5BB8">
        <w:rPr>
          <w:rStyle w:val="Aucun"/>
          <w:rFonts w:ascii="Calibri" w:hAnsi="Calibri" w:cs="Calibri"/>
          <w:i/>
          <w:iCs/>
          <w:shd w:val="clear" w:color="auto" w:fill="FFFFFF"/>
        </w:rPr>
        <w:t xml:space="preserve"> </w:t>
      </w:r>
      <w:r w:rsidRPr="00BB5BB8">
        <w:rPr>
          <w:rStyle w:val="Aucun"/>
          <w:rFonts w:ascii="Calibri" w:hAnsi="Calibri" w:cs="Calibri"/>
          <w:shd w:val="clear" w:color="auto" w:fill="FFFFFF"/>
        </w:rPr>
        <w:t>est</w:t>
      </w:r>
      <w:r w:rsidR="00900BAD" w:rsidRPr="00BB5BB8">
        <w:rPr>
          <w:rStyle w:val="Aucun"/>
          <w:rFonts w:ascii="Calibri" w:hAnsi="Calibri" w:cs="Calibri"/>
          <w:shd w:val="clear" w:color="auto" w:fill="FFFFFF"/>
        </w:rPr>
        <w:t>,</w:t>
      </w:r>
      <w:r w:rsidRPr="00BB5BB8">
        <w:rPr>
          <w:rStyle w:val="Aucun"/>
          <w:rFonts w:ascii="Calibri" w:hAnsi="Calibri" w:cs="Calibri"/>
          <w:shd w:val="clear" w:color="auto" w:fill="FFFFFF"/>
        </w:rPr>
        <w:t xml:space="preserve"> </w:t>
      </w:r>
      <w:r w:rsidR="00900BAD" w:rsidRPr="00BB5BB8">
        <w:rPr>
          <w:rStyle w:val="Aucun"/>
          <w:rFonts w:ascii="Calibri" w:hAnsi="Calibri" w:cs="Calibri"/>
          <w:shd w:val="clear" w:color="auto" w:fill="FFFFFF"/>
        </w:rPr>
        <w:t xml:space="preserve">par son étymologie, </w:t>
      </w:r>
      <w:r w:rsidRPr="00BB5BB8">
        <w:rPr>
          <w:rStyle w:val="Aucun"/>
          <w:rFonts w:ascii="Calibri" w:hAnsi="Calibri" w:cs="Calibri"/>
          <w:shd w:val="clear" w:color="auto" w:fill="FFFFFF"/>
        </w:rPr>
        <w:t>en relation avec anima, l</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essence de l’être et ce n</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est pas par hasard que les </w:t>
      </w:r>
      <w:r w:rsidRPr="00BB5BB8">
        <w:rPr>
          <w:rStyle w:val="Aucun"/>
          <w:rFonts w:ascii="Calibri" w:hAnsi="Calibri" w:cs="Calibri"/>
          <w:i/>
          <w:iCs/>
          <w:shd w:val="clear" w:color="auto" w:fill="FFFFFF"/>
        </w:rPr>
        <w:t xml:space="preserve">Upanishad </w:t>
      </w:r>
      <w:r w:rsidRPr="00BB5BB8">
        <w:rPr>
          <w:rStyle w:val="Aucun"/>
          <w:rFonts w:ascii="Calibri" w:hAnsi="Calibri" w:cs="Calibri"/>
          <w:shd w:val="clear" w:color="auto" w:fill="FFFFFF"/>
        </w:rPr>
        <w:t xml:space="preserve">décrivent le souffle comme la manifestation incarnée du Soi. </w:t>
      </w:r>
    </w:p>
    <w:p w14:paraId="16234323" w14:textId="2E8F1B63" w:rsidR="00B35B51" w:rsidRPr="00BB5BB8" w:rsidRDefault="00000000" w:rsidP="00582AA2">
      <w:pPr>
        <w:pStyle w:val="CorpsA"/>
        <w:jc w:val="both"/>
        <w:rPr>
          <w:rFonts w:ascii="Calibri" w:hAnsi="Calibri" w:cs="Calibri"/>
        </w:rPr>
      </w:pPr>
      <w:r w:rsidRPr="00BB5BB8">
        <w:rPr>
          <w:rStyle w:val="Aucun"/>
          <w:rFonts w:ascii="Calibri" w:hAnsi="Calibri" w:cs="Calibri"/>
          <w:shd w:val="clear" w:color="auto" w:fill="FFFFFF"/>
        </w:rPr>
        <w:t>« Ce qui respire en toi avec ton inspiration, c</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est le Soi, ce qui respire en toi avec ton expiration c</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est le Soi le même Soi qui est en toute chose. »  </w:t>
      </w:r>
      <w:proofErr w:type="spellStart"/>
      <w:r w:rsidRPr="00BB5BB8">
        <w:rPr>
          <w:rStyle w:val="Aucun"/>
          <w:rFonts w:ascii="Calibri" w:hAnsi="Calibri" w:cs="Calibri"/>
          <w:i/>
          <w:iCs/>
        </w:rPr>
        <w:t>Brhad</w:t>
      </w:r>
      <w:proofErr w:type="spellEnd"/>
      <w:r w:rsidRPr="00BB5BB8">
        <w:rPr>
          <w:rStyle w:val="Aucun"/>
          <w:rFonts w:ascii="Calibri" w:hAnsi="Calibri" w:cs="Calibri"/>
          <w:i/>
          <w:iCs/>
        </w:rPr>
        <w:t xml:space="preserve"> </w:t>
      </w:r>
      <w:proofErr w:type="spellStart"/>
      <w:r w:rsidRPr="00BB5BB8">
        <w:rPr>
          <w:rStyle w:val="Aucun"/>
          <w:rFonts w:ascii="Calibri" w:hAnsi="Calibri" w:cs="Calibri"/>
          <w:i/>
          <w:iCs/>
        </w:rPr>
        <w:t>Arânyaka</w:t>
      </w:r>
      <w:proofErr w:type="spellEnd"/>
      <w:r w:rsidRPr="00BB5BB8">
        <w:rPr>
          <w:rStyle w:val="Aucun"/>
          <w:rFonts w:ascii="Calibri" w:hAnsi="Calibri" w:cs="Calibri"/>
          <w:i/>
          <w:iCs/>
        </w:rPr>
        <w:t xml:space="preserve"> Upanishad</w:t>
      </w:r>
      <w:r w:rsidRPr="00BB5BB8">
        <w:rPr>
          <w:rStyle w:val="Aucun"/>
          <w:rFonts w:ascii="Calibri" w:hAnsi="Calibri" w:cs="Calibri"/>
        </w:rPr>
        <w:t xml:space="preserve"> Ch. IV Verset 1</w:t>
      </w:r>
      <w:r w:rsidR="0028611E" w:rsidRPr="00BB5BB8">
        <w:rPr>
          <w:rStyle w:val="Aucun"/>
          <w:rFonts w:ascii="Calibri" w:hAnsi="Calibri" w:cs="Calibri"/>
        </w:rPr>
        <w:t>.</w:t>
      </w:r>
      <w:r w:rsidRPr="00BB5BB8">
        <w:rPr>
          <w:rStyle w:val="Aucun"/>
          <w:rFonts w:ascii="Calibri" w:hAnsi="Calibri" w:cs="Calibri"/>
        </w:rPr>
        <w:t xml:space="preserve"> </w:t>
      </w:r>
    </w:p>
    <w:p w14:paraId="61D34525" w14:textId="5D421C63"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Influencée par les états d’âme, la respiration aide à prendre conscience jour après jour des changements qui s</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opèrent dans notre forme </w:t>
      </w:r>
      <w:proofErr w:type="spellStart"/>
      <w:r w:rsidRPr="00BB5BB8">
        <w:rPr>
          <w:rStyle w:val="Aucun"/>
          <w:rFonts w:ascii="Calibri" w:hAnsi="Calibri" w:cs="Calibri"/>
          <w:shd w:val="clear" w:color="auto" w:fill="FFFFFF"/>
        </w:rPr>
        <w:t>psycho-corporelle</w:t>
      </w:r>
      <w:proofErr w:type="spellEnd"/>
      <w:r w:rsidRPr="00BB5BB8">
        <w:rPr>
          <w:rStyle w:val="Aucun"/>
          <w:rFonts w:ascii="Calibri" w:hAnsi="Calibri" w:cs="Calibri"/>
          <w:shd w:val="clear" w:color="auto" w:fill="FFFFFF"/>
        </w:rPr>
        <w:t xml:space="preserve"> en relation avec les évènements de </w:t>
      </w:r>
      <w:r w:rsidR="00FE346E" w:rsidRPr="00BB5BB8">
        <w:rPr>
          <w:rStyle w:val="Aucun"/>
          <w:rFonts w:ascii="Calibri" w:hAnsi="Calibri" w:cs="Calibri"/>
          <w:shd w:val="clear" w:color="auto" w:fill="FFFFFF"/>
        </w:rPr>
        <w:t>l’existence</w:t>
      </w:r>
      <w:r w:rsidRPr="00BB5BB8">
        <w:rPr>
          <w:rStyle w:val="Aucun"/>
          <w:rFonts w:ascii="Calibri" w:hAnsi="Calibri" w:cs="Calibri"/>
          <w:shd w:val="clear" w:color="auto" w:fill="FFFFFF"/>
        </w:rPr>
        <w:t xml:space="preserve">. </w:t>
      </w:r>
    </w:p>
    <w:p w14:paraId="6F76DB40" w14:textId="3E449D45"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lastRenderedPageBreak/>
        <w:t xml:space="preserve">Nous ne sommes jamais les mêmes sur un tapis de </w:t>
      </w:r>
      <w:r w:rsidR="00FE346E" w:rsidRPr="00BB5BB8">
        <w:rPr>
          <w:rStyle w:val="Aucun"/>
          <w:rFonts w:ascii="Calibri" w:hAnsi="Calibri" w:cs="Calibri"/>
          <w:shd w:val="clear" w:color="auto" w:fill="FFFFFF"/>
        </w:rPr>
        <w:t>yoga :</w:t>
      </w:r>
      <w:r w:rsidRPr="00BB5BB8">
        <w:rPr>
          <w:rStyle w:val="Aucun"/>
          <w:rFonts w:ascii="Calibri" w:hAnsi="Calibri" w:cs="Calibri"/>
          <w:shd w:val="clear" w:color="auto" w:fill="FFFFFF"/>
        </w:rPr>
        <w:t xml:space="preserve"> la pratique devient miroir de la vie et espace de connaissance de soi. (</w:t>
      </w:r>
      <w:proofErr w:type="spellStart"/>
      <w:r w:rsidRPr="00BB5BB8">
        <w:rPr>
          <w:rStyle w:val="Aucun"/>
          <w:rFonts w:ascii="Calibri" w:hAnsi="Calibri" w:cs="Calibri"/>
          <w:i/>
          <w:iCs/>
          <w:shd w:val="clear" w:color="auto" w:fill="FFFFFF"/>
        </w:rPr>
        <w:t>Svadhyâya</w:t>
      </w:r>
      <w:proofErr w:type="spellEnd"/>
      <w:r w:rsidRPr="00BB5BB8">
        <w:rPr>
          <w:rStyle w:val="Aucun"/>
          <w:rFonts w:ascii="Calibri" w:hAnsi="Calibri" w:cs="Calibri"/>
          <w:shd w:val="clear" w:color="auto" w:fill="FFFFFF"/>
        </w:rPr>
        <w:t xml:space="preserve"> = étude de soi) </w:t>
      </w:r>
    </w:p>
    <w:p w14:paraId="3DC6069C" w14:textId="31A76B52"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Quand par la respiration, nous arrivons à mettre du souffle dans nos émotions et nos angoisses, au lieu de les craindre et de les fuir, ne serait-ce le basculement dans un autre état de conscience, qui mystérieusement nous aide à les traverser et à les apaiser </w:t>
      </w:r>
      <w:r w:rsidRPr="00BB5BB8">
        <w:rPr>
          <w:rStyle w:val="Aucun"/>
          <w:rFonts w:ascii="Calibri" w:hAnsi="Calibri" w:cs="Calibri"/>
          <w:shd w:val="clear" w:color="auto" w:fill="FFFFFF"/>
          <w:lang w:eastAsia="zh-TW"/>
        </w:rPr>
        <w:t>?</w:t>
      </w:r>
    </w:p>
    <w:p w14:paraId="70F86450" w14:textId="54AEF39F"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Quand la respiration de saccadée devient calme et presque imperceptible, la présence d</w:t>
      </w:r>
      <w:r w:rsidRPr="00BB5BB8">
        <w:rPr>
          <w:rStyle w:val="Aucun"/>
          <w:rFonts w:ascii="Calibri" w:hAnsi="Calibri" w:cs="Calibri"/>
          <w:shd w:val="clear" w:color="auto" w:fill="FFFFFF"/>
          <w:rtl/>
        </w:rPr>
        <w:t>’</w:t>
      </w:r>
      <w:r w:rsidRPr="00BB5BB8">
        <w:rPr>
          <w:rStyle w:val="Aucun"/>
          <w:rFonts w:ascii="Calibri" w:hAnsi="Calibri" w:cs="Calibri"/>
          <w:shd w:val="clear" w:color="auto" w:fill="FFFFFF"/>
        </w:rPr>
        <w:t xml:space="preserve">un havre de paix intérieur est aussi réelle et à portée de la main </w:t>
      </w:r>
      <w:r w:rsidR="00BD7A86" w:rsidRPr="00BB5BB8">
        <w:rPr>
          <w:rStyle w:val="Aucun"/>
          <w:rFonts w:ascii="Calibri" w:hAnsi="Calibri" w:cs="Calibri"/>
          <w:shd w:val="clear" w:color="auto" w:fill="FFFFFF"/>
        </w:rPr>
        <w:t xml:space="preserve">que des fleurs que l’on rencontre sur un chemin de montagne. </w:t>
      </w:r>
      <w:r w:rsidRPr="00BB5BB8">
        <w:rPr>
          <w:rStyle w:val="Aucun"/>
          <w:rFonts w:ascii="Calibri" w:hAnsi="Calibri" w:cs="Calibri"/>
          <w:shd w:val="clear" w:color="auto" w:fill="FFFFFF"/>
        </w:rPr>
        <w:t xml:space="preserve">Cet état n’a rien d’extraordinaire, c’est </w:t>
      </w:r>
      <w:r w:rsidR="00BD7A86" w:rsidRPr="00BB5BB8">
        <w:rPr>
          <w:rStyle w:val="Aucun"/>
          <w:rFonts w:ascii="Calibri" w:hAnsi="Calibri" w:cs="Calibri"/>
          <w:shd w:val="clear" w:color="auto" w:fill="FFFFFF"/>
        </w:rPr>
        <w:t>un retour à la simplicité.</w:t>
      </w:r>
      <w:r w:rsidRPr="00BB5BB8">
        <w:rPr>
          <w:rStyle w:val="Aucun"/>
          <w:rFonts w:ascii="Calibri" w:hAnsi="Calibri" w:cs="Calibri"/>
          <w:shd w:val="clear" w:color="auto" w:fill="FFFFFF"/>
        </w:rPr>
        <w:t xml:space="preserve"> </w:t>
      </w:r>
    </w:p>
    <w:p w14:paraId="042D4282" w14:textId="35F2A116" w:rsidR="00B35B51" w:rsidRPr="00BB5BB8" w:rsidRDefault="00000000" w:rsidP="00582AA2">
      <w:pPr>
        <w:pStyle w:val="CorpsA"/>
        <w:jc w:val="both"/>
        <w:rPr>
          <w:rStyle w:val="Aucun"/>
          <w:rFonts w:ascii="Calibri" w:hAnsi="Calibri" w:cs="Calibri"/>
          <w:i/>
          <w:iCs/>
          <w:shd w:val="clear" w:color="auto" w:fill="FFFFFF"/>
        </w:rPr>
      </w:pPr>
      <w:r w:rsidRPr="00BB5BB8">
        <w:rPr>
          <w:rStyle w:val="Aucun"/>
          <w:rFonts w:ascii="Calibri" w:hAnsi="Calibri" w:cs="Calibri"/>
          <w:shd w:val="clear" w:color="auto" w:fill="FFFFFF"/>
        </w:rPr>
        <w:t>Tout questionnement sur notre nature cesse</w:t>
      </w:r>
      <w:r w:rsidR="00BD7A86" w:rsidRPr="00BB5BB8">
        <w:rPr>
          <w:rStyle w:val="Aucun"/>
          <w:rFonts w:ascii="Calibri" w:hAnsi="Calibri" w:cs="Calibri"/>
          <w:shd w:val="clear" w:color="auto" w:fill="FFFFFF"/>
        </w:rPr>
        <w:t xml:space="preserve"> (</w:t>
      </w:r>
      <w:r w:rsidR="00BD7A86" w:rsidRPr="00BB5BB8">
        <w:rPr>
          <w:rStyle w:val="Aucun"/>
          <w:rFonts w:ascii="Calibri" w:hAnsi="Calibri" w:cs="Calibri"/>
          <w:i/>
          <w:iCs/>
          <w:shd w:val="clear" w:color="auto" w:fill="FFFFFF"/>
        </w:rPr>
        <w:t>Yoga-Sûtra IV 25) :</w:t>
      </w:r>
      <w:r w:rsidR="00900BAD" w:rsidRPr="00BB5BB8">
        <w:rPr>
          <w:rStyle w:val="Aucun"/>
          <w:rFonts w:ascii="Calibri" w:hAnsi="Calibri" w:cs="Calibri"/>
          <w:i/>
          <w:iCs/>
          <w:shd w:val="clear" w:color="auto" w:fill="FFFFFF"/>
        </w:rPr>
        <w:t xml:space="preserve"> </w:t>
      </w:r>
      <w:r w:rsidR="00900BAD" w:rsidRPr="00BB5BB8">
        <w:rPr>
          <w:rStyle w:val="Aucun"/>
          <w:rFonts w:ascii="Calibri" w:hAnsi="Calibri" w:cs="Calibri"/>
          <w:shd w:val="clear" w:color="auto" w:fill="FFFFFF"/>
        </w:rPr>
        <w:t>« on</w:t>
      </w:r>
      <w:r w:rsidR="00BD7A86" w:rsidRPr="00BB5BB8">
        <w:rPr>
          <w:rStyle w:val="Aucun"/>
          <w:rFonts w:ascii="Calibri" w:hAnsi="Calibri" w:cs="Calibri"/>
          <w:shd w:val="clear" w:color="auto" w:fill="FFFFFF"/>
        </w:rPr>
        <w:t xml:space="preserve"> est » </w:t>
      </w:r>
      <w:r w:rsidR="00900BAD" w:rsidRPr="00BB5BB8">
        <w:rPr>
          <w:rStyle w:val="Aucun"/>
          <w:rFonts w:ascii="Calibri" w:hAnsi="Calibri" w:cs="Calibri"/>
          <w:shd w:val="clear" w:color="auto" w:fill="FFFFFF"/>
        </w:rPr>
        <w:t>à la fois dans</w:t>
      </w:r>
      <w:r w:rsidR="00BD7A86" w:rsidRPr="00BB5BB8">
        <w:rPr>
          <w:rStyle w:val="Aucun"/>
          <w:rFonts w:ascii="Calibri" w:hAnsi="Calibri" w:cs="Calibri"/>
          <w:shd w:val="clear" w:color="auto" w:fill="FFFFFF"/>
        </w:rPr>
        <w:t xml:space="preserve"> l’instant </w:t>
      </w:r>
      <w:r w:rsidR="0006126B" w:rsidRPr="00BB5BB8">
        <w:rPr>
          <w:rStyle w:val="Aucun"/>
          <w:rFonts w:ascii="Calibri" w:hAnsi="Calibri" w:cs="Calibri"/>
          <w:shd w:val="clear" w:color="auto" w:fill="FFFFFF"/>
        </w:rPr>
        <w:t>et hors du temps.</w:t>
      </w:r>
    </w:p>
    <w:p w14:paraId="72B094D6" w14:textId="77777777" w:rsidR="00FE346E" w:rsidRPr="00BB5BB8" w:rsidRDefault="00FE346E" w:rsidP="00BD7A86">
      <w:pPr>
        <w:pStyle w:val="CorpsA"/>
        <w:keepNext/>
        <w:jc w:val="center"/>
      </w:pPr>
      <w:r w:rsidRPr="00BB5BB8">
        <w:rPr>
          <w:rFonts w:ascii="Calibri" w:hAnsi="Calibri" w:cs="Calibri"/>
          <w:i/>
          <w:iCs/>
          <w:noProof/>
          <w:shd w:val="clear" w:color="auto" w:fill="FFFFFF"/>
          <w14:textOutline w14:w="0" w14:cap="rnd" w14:cmpd="sng" w14:algn="ctr">
            <w14:noFill/>
            <w14:prstDash w14:val="solid"/>
            <w14:bevel/>
          </w14:textOutline>
        </w:rPr>
        <w:drawing>
          <wp:inline distT="0" distB="0" distL="0" distR="0" wp14:anchorId="09610E0E" wp14:editId="1A5EA31D">
            <wp:extent cx="3992400" cy="2664000"/>
            <wp:effectExtent l="0" t="0" r="0" b="3175"/>
            <wp:docPr id="130757882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78826"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2400" cy="2664000"/>
                    </a:xfrm>
                    <a:prstGeom prst="rect">
                      <a:avLst/>
                    </a:prstGeom>
                  </pic:spPr>
                </pic:pic>
              </a:graphicData>
            </a:graphic>
          </wp:inline>
        </w:drawing>
      </w:r>
    </w:p>
    <w:p w14:paraId="575D2900" w14:textId="0936A770" w:rsidR="00B35B51" w:rsidRPr="00BB5BB8" w:rsidRDefault="00BD7A86" w:rsidP="00BD7A86">
      <w:pPr>
        <w:pStyle w:val="Lgende"/>
        <w:jc w:val="center"/>
        <w:rPr>
          <w:rStyle w:val="Aucun"/>
          <w:rFonts w:ascii="Calibri" w:hAnsi="Calibri" w:cs="Calibri"/>
          <w:i w:val="0"/>
          <w:iCs w:val="0"/>
          <w:sz w:val="22"/>
          <w:szCs w:val="22"/>
          <w:shd w:val="clear" w:color="auto" w:fill="FFFFFF"/>
        </w:rPr>
      </w:pPr>
      <w:proofErr w:type="spellStart"/>
      <w:proofErr w:type="gramStart"/>
      <w:r w:rsidRPr="00BB5BB8">
        <w:rPr>
          <w:lang w:val="fr-FR"/>
        </w:rPr>
        <w:t>Flowers</w:t>
      </w:r>
      <w:proofErr w:type="spellEnd"/>
      <w:r w:rsidRPr="00BB5BB8">
        <w:rPr>
          <w:lang w:val="fr-FR"/>
        </w:rPr>
        <w:t>:</w:t>
      </w:r>
      <w:proofErr w:type="gramEnd"/>
      <w:r w:rsidRPr="00BB5BB8">
        <w:rPr>
          <w:lang w:val="fr-FR"/>
        </w:rPr>
        <w:t xml:space="preserve"> </w:t>
      </w:r>
      <w:r w:rsidR="00FE346E" w:rsidRPr="00BB5BB8">
        <w:rPr>
          <w:lang w:val="fr-FR"/>
        </w:rPr>
        <w:t xml:space="preserve">Fabio Margherita </w:t>
      </w:r>
      <w:r w:rsidRPr="00BB5BB8">
        <w:rPr>
          <w:lang w:val="fr-FR"/>
        </w:rPr>
        <w:t>2</w:t>
      </w:r>
      <w:r w:rsidR="00FE346E" w:rsidRPr="00BB5BB8">
        <w:rPr>
          <w:lang w:val="fr-FR"/>
        </w:rPr>
        <w:t>5/0</w:t>
      </w:r>
      <w:r w:rsidRPr="00BB5BB8">
        <w:rPr>
          <w:lang w:val="fr-FR"/>
        </w:rPr>
        <w:t>7</w:t>
      </w:r>
      <w:r w:rsidR="00FE346E" w:rsidRPr="00BB5BB8">
        <w:rPr>
          <w:lang w:val="fr-FR"/>
        </w:rPr>
        <w:t>/201</w:t>
      </w:r>
      <w:r w:rsidRPr="00BB5BB8">
        <w:rPr>
          <w:lang w:val="fr-FR"/>
        </w:rPr>
        <w:t>9</w:t>
      </w:r>
    </w:p>
    <w:p w14:paraId="2BFAD28C" w14:textId="77777777" w:rsidR="00B35B51" w:rsidRPr="00BB5BB8" w:rsidRDefault="00000000" w:rsidP="00582AA2">
      <w:pPr>
        <w:pStyle w:val="CorpsA"/>
        <w:jc w:val="both"/>
        <w:rPr>
          <w:rStyle w:val="Aucun"/>
          <w:rFonts w:ascii="Calibri" w:hAnsi="Calibri" w:cs="Calibri"/>
          <w:b/>
          <w:bCs/>
          <w:i/>
          <w:iCs/>
          <w:shd w:val="clear" w:color="auto" w:fill="FFFFFF"/>
        </w:rPr>
      </w:pPr>
      <w:proofErr w:type="spellStart"/>
      <w:r w:rsidRPr="00BB5BB8">
        <w:rPr>
          <w:rStyle w:val="Aucun"/>
          <w:rFonts w:ascii="Calibri" w:hAnsi="Calibri" w:cs="Calibri"/>
          <w:b/>
          <w:bCs/>
          <w:i/>
          <w:iCs/>
          <w:shd w:val="clear" w:color="auto" w:fill="FFFFFF"/>
        </w:rPr>
        <w:t>Îshvara</w:t>
      </w:r>
      <w:proofErr w:type="spellEnd"/>
      <w:r w:rsidRPr="00BB5BB8">
        <w:rPr>
          <w:rStyle w:val="Aucun"/>
          <w:rFonts w:ascii="Calibri" w:hAnsi="Calibri" w:cs="Calibri"/>
          <w:b/>
          <w:bCs/>
          <w:i/>
          <w:iCs/>
          <w:shd w:val="clear" w:color="auto" w:fill="FFFFFF"/>
        </w:rPr>
        <w:t xml:space="preserve"> </w:t>
      </w:r>
      <w:proofErr w:type="spellStart"/>
      <w:r w:rsidRPr="00BB5BB8">
        <w:rPr>
          <w:rStyle w:val="Aucun"/>
          <w:rFonts w:ascii="Calibri" w:hAnsi="Calibri" w:cs="Calibri"/>
          <w:b/>
          <w:bCs/>
          <w:i/>
          <w:iCs/>
          <w:shd w:val="clear" w:color="auto" w:fill="FFFFFF"/>
        </w:rPr>
        <w:t>Prânidhâna</w:t>
      </w:r>
      <w:proofErr w:type="spellEnd"/>
    </w:p>
    <w:p w14:paraId="506C0DC4" w14:textId="381A998A"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Dans ces moments, le souffle léger qui va et vient ne paraît même plus nous appartenir, nous respirons avec un tout qui nous englobe et nous dépasse.</w:t>
      </w:r>
      <w:r w:rsidR="0006126B" w:rsidRPr="00BB5BB8">
        <w:rPr>
          <w:rStyle w:val="Aucun"/>
          <w:rFonts w:ascii="Calibri" w:hAnsi="Calibri" w:cs="Calibri"/>
          <w:shd w:val="clear" w:color="auto" w:fill="FFFFFF"/>
        </w:rPr>
        <w:t xml:space="preserve"> </w:t>
      </w:r>
    </w:p>
    <w:p w14:paraId="59C65320" w14:textId="7496FD8B"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Ces expériences laissent une trace dans la mémoire, renforcent la foi en la démarche (</w:t>
      </w:r>
      <w:proofErr w:type="spellStart"/>
      <w:r w:rsidRPr="00BB5BB8">
        <w:rPr>
          <w:rStyle w:val="Aucun"/>
          <w:rFonts w:ascii="Calibri" w:hAnsi="Calibri" w:cs="Calibri"/>
          <w:i/>
          <w:iCs/>
          <w:shd w:val="clear" w:color="auto" w:fill="FFFFFF"/>
        </w:rPr>
        <w:t>shraddhâ</w:t>
      </w:r>
      <w:proofErr w:type="spellEnd"/>
      <w:r w:rsidRPr="00BB5BB8">
        <w:rPr>
          <w:rStyle w:val="Aucun"/>
          <w:rFonts w:ascii="Calibri" w:hAnsi="Calibri" w:cs="Calibri"/>
          <w:i/>
          <w:iCs/>
          <w:shd w:val="clear" w:color="auto" w:fill="FFFFFF"/>
        </w:rPr>
        <w:t xml:space="preserve">) </w:t>
      </w:r>
      <w:r w:rsidRPr="00BB5BB8">
        <w:rPr>
          <w:rStyle w:val="Aucun"/>
          <w:rFonts w:ascii="Calibri" w:hAnsi="Calibri" w:cs="Calibri"/>
          <w:shd w:val="clear" w:color="auto" w:fill="FFFFFF"/>
        </w:rPr>
        <w:t>et « </w:t>
      </w:r>
      <w:proofErr w:type="spellStart"/>
      <w:r w:rsidRPr="00BB5BB8">
        <w:rPr>
          <w:rStyle w:val="Aucun"/>
          <w:rFonts w:ascii="Calibri" w:hAnsi="Calibri" w:cs="Calibri"/>
          <w:shd w:val="clear" w:color="auto" w:fill="FFFFFF"/>
        </w:rPr>
        <w:t>trans-forment</w:t>
      </w:r>
      <w:proofErr w:type="spellEnd"/>
      <w:r w:rsidRPr="00BB5BB8">
        <w:rPr>
          <w:rStyle w:val="Aucun"/>
          <w:rFonts w:ascii="Calibri" w:hAnsi="Calibri" w:cs="Calibri"/>
          <w:shd w:val="clear" w:color="auto" w:fill="FFFFFF"/>
        </w:rPr>
        <w:t> »</w:t>
      </w:r>
      <w:r w:rsidR="0028611E" w:rsidRPr="00BB5BB8">
        <w:rPr>
          <w:rStyle w:val="Aucun"/>
          <w:rFonts w:ascii="Calibri" w:hAnsi="Calibri" w:cs="Calibri"/>
          <w:shd w:val="clear" w:color="auto" w:fill="FFFFFF"/>
        </w:rPr>
        <w:t xml:space="preserve"> </w:t>
      </w:r>
      <w:r w:rsidRPr="00BB5BB8">
        <w:rPr>
          <w:rStyle w:val="Aucun"/>
          <w:rFonts w:ascii="Calibri" w:hAnsi="Calibri" w:cs="Calibri"/>
          <w:shd w:val="clear" w:color="auto" w:fill="FFFFFF"/>
        </w:rPr>
        <w:t xml:space="preserve">: les limites rigides de notre forme s’adoucissent et, en même temps que notre structure égotique se relâche et </w:t>
      </w:r>
      <w:r w:rsidR="00BB5BB8" w:rsidRPr="00BB5BB8">
        <w:rPr>
          <w:rStyle w:val="Aucun"/>
          <w:rFonts w:ascii="Calibri" w:hAnsi="Calibri" w:cs="Calibri"/>
          <w:shd w:val="clear" w:color="auto" w:fill="FFFFFF"/>
        </w:rPr>
        <w:t>accueille les événements de la vie</w:t>
      </w:r>
      <w:r w:rsidRPr="00BB5BB8">
        <w:rPr>
          <w:rStyle w:val="Aucun"/>
          <w:rFonts w:ascii="Calibri" w:hAnsi="Calibri" w:cs="Calibri"/>
          <w:shd w:val="clear" w:color="auto" w:fill="FFFFFF"/>
        </w:rPr>
        <w:t>, nous réalisons que</w:t>
      </w:r>
      <w:r w:rsidR="0006126B" w:rsidRPr="00BB5BB8">
        <w:rPr>
          <w:rStyle w:val="Aucun"/>
          <w:rFonts w:ascii="Calibri" w:hAnsi="Calibri" w:cs="Calibri"/>
          <w:shd w:val="clear" w:color="auto" w:fill="FFFFFF"/>
        </w:rPr>
        <w:t xml:space="preserve"> nous ne </w:t>
      </w:r>
      <w:r w:rsidR="00814561" w:rsidRPr="00BB5BB8">
        <w:rPr>
          <w:rStyle w:val="Aucun"/>
          <w:rFonts w:ascii="Calibri" w:hAnsi="Calibri" w:cs="Calibri"/>
          <w:shd w:val="clear" w:color="auto" w:fill="FFFFFF"/>
        </w:rPr>
        <w:t xml:space="preserve">sommes </w:t>
      </w:r>
      <w:r w:rsidR="0006126B" w:rsidRPr="00BB5BB8">
        <w:rPr>
          <w:rStyle w:val="Aucun"/>
          <w:rFonts w:ascii="Calibri" w:hAnsi="Calibri" w:cs="Calibri"/>
          <w:shd w:val="clear" w:color="auto" w:fill="FFFFFF"/>
        </w:rPr>
        <w:t>pas</w:t>
      </w:r>
      <w:r w:rsidR="00BB5BB8" w:rsidRPr="00BB5BB8">
        <w:rPr>
          <w:rStyle w:val="Aucun"/>
          <w:rFonts w:ascii="Calibri" w:hAnsi="Calibri" w:cs="Calibri"/>
          <w:shd w:val="clear" w:color="auto" w:fill="FFFFFF"/>
        </w:rPr>
        <w:t xml:space="preserve"> maîtres du monde, mais nous y trouvons la place qui donne du sens à notre existence. Faisant partie d’un tout,</w:t>
      </w:r>
      <w:r w:rsidRPr="00BB5BB8">
        <w:rPr>
          <w:rStyle w:val="Aucun"/>
          <w:rFonts w:ascii="Calibri" w:hAnsi="Calibri" w:cs="Calibri"/>
          <w:shd w:val="clear" w:color="auto" w:fill="FFFFFF"/>
        </w:rPr>
        <w:t xml:space="preserve"> nous avons la responsabilité d’être d’autant plus clairs </w:t>
      </w:r>
      <w:r w:rsidR="00814561" w:rsidRPr="00BB5BB8">
        <w:rPr>
          <w:rStyle w:val="Aucun"/>
          <w:rFonts w:ascii="Calibri" w:hAnsi="Calibri" w:cs="Calibri"/>
          <w:shd w:val="clear" w:color="auto" w:fill="FFFFFF"/>
        </w:rPr>
        <w:t xml:space="preserve">et désintéressés </w:t>
      </w:r>
      <w:r w:rsidRPr="00BB5BB8">
        <w:rPr>
          <w:rStyle w:val="Aucun"/>
          <w:rFonts w:ascii="Calibri" w:hAnsi="Calibri" w:cs="Calibri"/>
          <w:shd w:val="clear" w:color="auto" w:fill="FFFFFF"/>
        </w:rPr>
        <w:t xml:space="preserve">dans nos </w:t>
      </w:r>
      <w:r w:rsidR="00BB5BB8" w:rsidRPr="00BB5BB8">
        <w:rPr>
          <w:rStyle w:val="Aucun"/>
          <w:rFonts w:ascii="Calibri" w:hAnsi="Calibri" w:cs="Calibri"/>
          <w:shd w:val="clear" w:color="auto" w:fill="FFFFFF"/>
        </w:rPr>
        <w:t xml:space="preserve">intentions et nos </w:t>
      </w:r>
      <w:r w:rsidRPr="00BB5BB8">
        <w:rPr>
          <w:rStyle w:val="Aucun"/>
          <w:rFonts w:ascii="Calibri" w:hAnsi="Calibri" w:cs="Calibri"/>
          <w:shd w:val="clear" w:color="auto" w:fill="FFFFFF"/>
        </w:rPr>
        <w:t>actes que les résultats ne dépendent pas entièrement de nous.</w:t>
      </w:r>
    </w:p>
    <w:p w14:paraId="4F457B52" w14:textId="59F746B3" w:rsidR="00422478"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 C’est par l’attachement à l’acte que les ignorants agissent ô </w:t>
      </w:r>
      <w:proofErr w:type="spellStart"/>
      <w:proofErr w:type="gramStart"/>
      <w:r w:rsidRPr="00BB5BB8">
        <w:rPr>
          <w:rStyle w:val="Aucun"/>
          <w:rFonts w:ascii="Calibri" w:hAnsi="Calibri" w:cs="Calibri"/>
          <w:shd w:val="clear" w:color="auto" w:fill="FFFFFF"/>
        </w:rPr>
        <w:t>Bhâratide</w:t>
      </w:r>
      <w:proofErr w:type="spellEnd"/>
      <w:r w:rsidRPr="00BB5BB8">
        <w:rPr>
          <w:rStyle w:val="Aucun"/>
          <w:rFonts w:ascii="Calibri" w:hAnsi="Calibri" w:cs="Calibri"/>
          <w:shd w:val="clear" w:color="auto" w:fill="FFFFFF"/>
        </w:rPr>
        <w:t>;</w:t>
      </w:r>
      <w:proofErr w:type="gramEnd"/>
      <w:r w:rsidRPr="00BB5BB8">
        <w:rPr>
          <w:rStyle w:val="Aucun"/>
          <w:rFonts w:ascii="Calibri" w:hAnsi="Calibri" w:cs="Calibri"/>
          <w:shd w:val="clear" w:color="auto" w:fill="FFFFFF"/>
        </w:rPr>
        <w:t xml:space="preserve"> le sage doit agir tout pareil, mais sans attachement, ne visant que l’intégrité de l’univers » ( </w:t>
      </w:r>
      <w:proofErr w:type="spellStart"/>
      <w:r w:rsidRPr="00BB5BB8">
        <w:rPr>
          <w:rStyle w:val="Aucun"/>
          <w:rFonts w:ascii="Calibri" w:hAnsi="Calibri" w:cs="Calibri"/>
          <w:shd w:val="clear" w:color="auto" w:fill="FFFFFF"/>
        </w:rPr>
        <w:t>Bhagavad</w:t>
      </w:r>
      <w:proofErr w:type="spellEnd"/>
      <w:r w:rsidRPr="00BB5BB8">
        <w:rPr>
          <w:rStyle w:val="Aucun"/>
          <w:rFonts w:ascii="Calibri" w:hAnsi="Calibri" w:cs="Calibri"/>
          <w:shd w:val="clear" w:color="auto" w:fill="FFFFFF"/>
        </w:rPr>
        <w:t xml:space="preserve"> Gîta III 25)</w:t>
      </w:r>
    </w:p>
    <w:p w14:paraId="66D54271" w14:textId="74B3C2F1" w:rsidR="00B35B51" w:rsidRPr="00BB5BB8" w:rsidRDefault="00000000" w:rsidP="00582AA2">
      <w:pPr>
        <w:pStyle w:val="CorpsA"/>
        <w:jc w:val="both"/>
        <w:rPr>
          <w:rStyle w:val="Aucun"/>
          <w:rFonts w:ascii="Calibri" w:hAnsi="Calibri" w:cs="Calibri"/>
          <w:b/>
          <w:bCs/>
          <w:shd w:val="clear" w:color="auto" w:fill="FFFFFF"/>
        </w:rPr>
      </w:pPr>
      <w:r w:rsidRPr="00BB5BB8">
        <w:rPr>
          <w:rStyle w:val="Aucun"/>
          <w:rFonts w:ascii="Calibri" w:hAnsi="Calibri" w:cs="Calibri"/>
          <w:b/>
          <w:bCs/>
          <w:shd w:val="clear" w:color="auto" w:fill="FFFFFF"/>
        </w:rPr>
        <w:t xml:space="preserve">« Dans le cœur se trouve la cité de Dieu dans l’homme », </w:t>
      </w:r>
      <w:proofErr w:type="gramStart"/>
      <w:r w:rsidRPr="00BB5BB8">
        <w:rPr>
          <w:rStyle w:val="Aucun"/>
          <w:rFonts w:ascii="Calibri" w:hAnsi="Calibri" w:cs="Calibri"/>
          <w:b/>
          <w:bCs/>
          <w:shd w:val="clear" w:color="auto" w:fill="FFFFFF"/>
        </w:rPr>
        <w:t xml:space="preserve">( </w:t>
      </w:r>
      <w:proofErr w:type="spellStart"/>
      <w:r w:rsidRPr="00BB5BB8">
        <w:rPr>
          <w:rStyle w:val="Aucun"/>
          <w:rFonts w:ascii="Calibri" w:hAnsi="Calibri" w:cs="Calibri"/>
          <w:b/>
          <w:bCs/>
          <w:shd w:val="clear" w:color="auto" w:fill="FFFFFF"/>
        </w:rPr>
        <w:t>Chandogya</w:t>
      </w:r>
      <w:proofErr w:type="spellEnd"/>
      <w:proofErr w:type="gramEnd"/>
      <w:r w:rsidRPr="00BB5BB8">
        <w:rPr>
          <w:rStyle w:val="Aucun"/>
          <w:rFonts w:ascii="Calibri" w:hAnsi="Calibri" w:cs="Calibri"/>
          <w:b/>
          <w:bCs/>
          <w:shd w:val="clear" w:color="auto" w:fill="FFFFFF"/>
        </w:rPr>
        <w:t xml:space="preserve"> Upanishad 8 1).</w:t>
      </w:r>
    </w:p>
    <w:p w14:paraId="1E62C3DE" w14:textId="295766C0"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Dans le cœur, il y a à la fois le soi, le Soi et</w:t>
      </w:r>
      <w:r w:rsidR="002F05E1">
        <w:rPr>
          <w:rStyle w:val="Aucun"/>
          <w:rFonts w:ascii="Calibri" w:hAnsi="Calibri" w:cs="Calibri"/>
          <w:shd w:val="clear" w:color="auto" w:fill="FFFFFF"/>
        </w:rPr>
        <w:t xml:space="preserve">  </w:t>
      </w:r>
      <w:proofErr w:type="spellStart"/>
      <w:r w:rsidRPr="002F05E1">
        <w:rPr>
          <w:rStyle w:val="Aucun"/>
          <w:rFonts w:ascii="Calibri" w:hAnsi="Calibri" w:cs="Calibri"/>
          <w:i/>
          <w:iCs/>
          <w:shd w:val="clear" w:color="auto" w:fill="FFFFFF"/>
        </w:rPr>
        <w:t>Îshvara</w:t>
      </w:r>
      <w:proofErr w:type="spellEnd"/>
      <w:r w:rsidRPr="00BB5BB8">
        <w:rPr>
          <w:rStyle w:val="Aucun"/>
          <w:rFonts w:ascii="Calibri" w:hAnsi="Calibri" w:cs="Calibri"/>
          <w:shd w:val="clear" w:color="auto" w:fill="FFFFFF"/>
        </w:rPr>
        <w:t xml:space="preserve"> (TKV Desikachar)</w:t>
      </w:r>
    </w:p>
    <w:p w14:paraId="5A0AD67A" w14:textId="7E6030AB" w:rsidR="003C280F" w:rsidRPr="00954E37"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Pour certains d’entre nous, l’espace de silence dont nous avons parlé est habité par le divin. TKV Desikachar décrivait </w:t>
      </w:r>
      <w:proofErr w:type="spellStart"/>
      <w:r w:rsidRPr="002F05E1">
        <w:rPr>
          <w:rStyle w:val="Aucun"/>
          <w:rFonts w:ascii="Calibri" w:hAnsi="Calibri" w:cs="Calibri"/>
          <w:i/>
          <w:iCs/>
          <w:shd w:val="clear" w:color="auto" w:fill="FFFFFF"/>
        </w:rPr>
        <w:t>Îshvara</w:t>
      </w:r>
      <w:proofErr w:type="spellEnd"/>
      <w:r w:rsidRPr="00BB5BB8">
        <w:rPr>
          <w:rStyle w:val="Aucun"/>
          <w:rFonts w:ascii="Calibri" w:hAnsi="Calibri" w:cs="Calibri"/>
          <w:shd w:val="clear" w:color="auto" w:fill="FFFFFF"/>
        </w:rPr>
        <w:t xml:space="preserve"> comme « une force supérieure » et, très respectueux de notre culture, trouvait dans l’intimité du cours individuel les mots pour accompagner chaque élève aussi loin qu’il ou elle souhaitait aller dans son voyage spirituel.  Parfois il encourageait ses élèves à retrouver et à revisiter, par la pratique, les croyances</w:t>
      </w:r>
      <w:r w:rsidR="003C280F" w:rsidRPr="00BB5BB8">
        <w:rPr>
          <w:rStyle w:val="Aucun"/>
          <w:rFonts w:ascii="Calibri" w:hAnsi="Calibri" w:cs="Calibri"/>
          <w:shd w:val="clear" w:color="auto" w:fill="FFFFFF"/>
        </w:rPr>
        <w:t xml:space="preserve"> s</w:t>
      </w:r>
      <w:r w:rsidRPr="00BB5BB8">
        <w:rPr>
          <w:rStyle w:val="Aucun"/>
          <w:rFonts w:ascii="Calibri" w:hAnsi="Calibri" w:cs="Calibri"/>
          <w:shd w:val="clear" w:color="auto" w:fill="FFFFFF"/>
        </w:rPr>
        <w:t xml:space="preserve">pirituelles et religieuses de leur éducation. </w:t>
      </w:r>
    </w:p>
    <w:p w14:paraId="10F14679" w14:textId="0AD2F4ED" w:rsidR="00B35B51" w:rsidRPr="00BB5BB8" w:rsidRDefault="00000000" w:rsidP="00582AA2">
      <w:pPr>
        <w:pStyle w:val="CorpsA"/>
        <w:jc w:val="both"/>
        <w:rPr>
          <w:rStyle w:val="Aucun"/>
          <w:rFonts w:ascii="Calibri" w:hAnsi="Calibri" w:cs="Calibri"/>
          <w:b/>
          <w:bCs/>
          <w:shd w:val="clear" w:color="auto" w:fill="FFFFFF"/>
        </w:rPr>
      </w:pPr>
      <w:r w:rsidRPr="00BB5BB8">
        <w:rPr>
          <w:rStyle w:val="Aucun"/>
          <w:rFonts w:ascii="Calibri" w:hAnsi="Calibri" w:cs="Calibri"/>
          <w:b/>
          <w:bCs/>
          <w:i/>
          <w:iCs/>
          <w:shd w:val="clear" w:color="auto" w:fill="FFFFFF"/>
        </w:rPr>
        <w:t>« </w:t>
      </w:r>
      <w:r w:rsidRPr="00BB5BB8">
        <w:rPr>
          <w:rStyle w:val="Aucun"/>
          <w:rFonts w:ascii="Calibri" w:hAnsi="Calibri" w:cs="Calibri"/>
          <w:b/>
          <w:bCs/>
          <w:shd w:val="clear" w:color="auto" w:fill="FFFFFF"/>
        </w:rPr>
        <w:t>Nous sommes tous des poussières d’étoiles » (Hubert Reeves)</w:t>
      </w:r>
    </w:p>
    <w:p w14:paraId="13293CB1" w14:textId="77777777"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Pour conclure, le Yoga nous donne accès à une forme de spiritualité incarnée que nous découvrons progressivement, guidés par quelqu’un qui nous inspire confiance.</w:t>
      </w:r>
    </w:p>
    <w:p w14:paraId="0E1337DF" w14:textId="3486596D"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Au début</w:t>
      </w:r>
      <w:r w:rsidR="0006126B" w:rsidRPr="00BB5BB8">
        <w:rPr>
          <w:rStyle w:val="Aucun"/>
          <w:rFonts w:ascii="Calibri" w:hAnsi="Calibri" w:cs="Calibri"/>
          <w:shd w:val="clear" w:color="auto" w:fill="FFFFFF"/>
        </w:rPr>
        <w:t>,</w:t>
      </w:r>
      <w:r w:rsidRPr="00BB5BB8">
        <w:rPr>
          <w:rStyle w:val="Aucun"/>
          <w:rFonts w:ascii="Calibri" w:hAnsi="Calibri" w:cs="Calibri"/>
          <w:shd w:val="clear" w:color="auto" w:fill="FFFFFF"/>
        </w:rPr>
        <w:t xml:space="preserve"> la pratique répond à un besoin de mieux-être, à un désir de nous retrouver, de nous ressourcer.</w:t>
      </w:r>
      <w:r w:rsidR="00A772E3" w:rsidRPr="00BB5BB8">
        <w:rPr>
          <w:rStyle w:val="Aucun"/>
          <w:rFonts w:ascii="Calibri" w:hAnsi="Calibri" w:cs="Calibri"/>
          <w:shd w:val="clear" w:color="auto" w:fill="FFFFFF"/>
        </w:rPr>
        <w:t xml:space="preserve"> En avançant sur le chemin, elle </w:t>
      </w:r>
      <w:r w:rsidRPr="00BB5BB8">
        <w:rPr>
          <w:rStyle w:val="Aucun"/>
          <w:rFonts w:ascii="Calibri" w:hAnsi="Calibri" w:cs="Calibri"/>
          <w:shd w:val="clear" w:color="auto" w:fill="FFFFFF"/>
        </w:rPr>
        <w:t xml:space="preserve">nous </w:t>
      </w:r>
      <w:r w:rsidR="00A772E3" w:rsidRPr="00BB5BB8">
        <w:rPr>
          <w:rStyle w:val="Aucun"/>
          <w:rFonts w:ascii="Calibri" w:hAnsi="Calibri" w:cs="Calibri"/>
          <w:shd w:val="clear" w:color="auto" w:fill="FFFFFF"/>
        </w:rPr>
        <w:t>aide à</w:t>
      </w:r>
      <w:r w:rsidRPr="00BB5BB8">
        <w:rPr>
          <w:rStyle w:val="Aucun"/>
          <w:rFonts w:ascii="Calibri" w:hAnsi="Calibri" w:cs="Calibri"/>
          <w:shd w:val="clear" w:color="auto" w:fill="FFFFFF"/>
        </w:rPr>
        <w:t xml:space="preserve"> découvrir dans notre constant devenir un espace de tranquillité pour l’observer. </w:t>
      </w:r>
    </w:p>
    <w:p w14:paraId="12531286" w14:textId="6BD6103B"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Certains d’entre nous y </w:t>
      </w:r>
      <w:r w:rsidR="00A772E3" w:rsidRPr="00BB5BB8">
        <w:rPr>
          <w:rStyle w:val="Aucun"/>
          <w:rFonts w:ascii="Calibri" w:hAnsi="Calibri" w:cs="Calibri"/>
          <w:shd w:val="clear" w:color="auto" w:fill="FFFFFF"/>
        </w:rPr>
        <w:t>voient</w:t>
      </w:r>
      <w:r w:rsidRPr="00BB5BB8">
        <w:rPr>
          <w:rStyle w:val="Aucun"/>
          <w:rFonts w:ascii="Calibri" w:hAnsi="Calibri" w:cs="Calibri"/>
          <w:shd w:val="clear" w:color="auto" w:fill="FFFFFF"/>
        </w:rPr>
        <w:t xml:space="preserve"> un état de conscience particulier, d’autres une présence qui échappe au changement</w:t>
      </w:r>
      <w:r w:rsidR="0006126B" w:rsidRPr="00BB5BB8">
        <w:rPr>
          <w:rStyle w:val="Aucun"/>
          <w:rFonts w:ascii="Calibri" w:hAnsi="Calibri" w:cs="Calibri"/>
          <w:shd w:val="clear" w:color="auto" w:fill="FFFFFF"/>
        </w:rPr>
        <w:t>, d</w:t>
      </w:r>
      <w:r w:rsidRPr="00BB5BB8">
        <w:rPr>
          <w:rStyle w:val="Aucun"/>
          <w:rFonts w:ascii="Calibri" w:hAnsi="Calibri" w:cs="Calibri"/>
          <w:shd w:val="clear" w:color="auto" w:fill="FFFFFF"/>
        </w:rPr>
        <w:t>’autres encore un principe spirituel ou le divin. Nous pouvons parfois trouver les mots pour transmettre notre expérience</w:t>
      </w:r>
      <w:r w:rsidR="0006126B" w:rsidRPr="00BB5BB8">
        <w:rPr>
          <w:rStyle w:val="Aucun"/>
          <w:rFonts w:ascii="Calibri" w:hAnsi="Calibri" w:cs="Calibri"/>
          <w:shd w:val="clear" w:color="auto" w:fill="FFFFFF"/>
        </w:rPr>
        <w:t xml:space="preserve"> aux </w:t>
      </w:r>
      <w:r w:rsidR="00A772E3" w:rsidRPr="00BB5BB8">
        <w:rPr>
          <w:rStyle w:val="Aucun"/>
          <w:rFonts w:ascii="Calibri" w:hAnsi="Calibri" w:cs="Calibri"/>
          <w:shd w:val="clear" w:color="auto" w:fill="FFFFFF"/>
        </w:rPr>
        <w:t>autres et</w:t>
      </w:r>
      <w:r w:rsidRPr="00BB5BB8">
        <w:rPr>
          <w:rStyle w:val="Aucun"/>
          <w:rFonts w:ascii="Calibri" w:hAnsi="Calibri" w:cs="Calibri"/>
          <w:shd w:val="clear" w:color="auto" w:fill="FFFFFF"/>
        </w:rPr>
        <w:t xml:space="preserve"> </w:t>
      </w:r>
      <w:r w:rsidR="0006126B" w:rsidRPr="00BB5BB8">
        <w:rPr>
          <w:rStyle w:val="Aucun"/>
          <w:rFonts w:ascii="Calibri" w:hAnsi="Calibri" w:cs="Calibri"/>
          <w:shd w:val="clear" w:color="auto" w:fill="FFFFFF"/>
        </w:rPr>
        <w:t>l</w:t>
      </w:r>
      <w:r w:rsidR="00A772E3" w:rsidRPr="00BB5BB8">
        <w:rPr>
          <w:rStyle w:val="Aucun"/>
          <w:rFonts w:ascii="Calibri" w:hAnsi="Calibri" w:cs="Calibri"/>
          <w:shd w:val="clear" w:color="auto" w:fill="FFFFFF"/>
        </w:rPr>
        <w:t xml:space="preserve">es </w:t>
      </w:r>
      <w:r w:rsidRPr="00BB5BB8">
        <w:rPr>
          <w:rStyle w:val="Aucun"/>
          <w:rFonts w:ascii="Calibri" w:hAnsi="Calibri" w:cs="Calibri"/>
          <w:shd w:val="clear" w:color="auto" w:fill="FFFFFF"/>
        </w:rPr>
        <w:t>aider à faire la leur.</w:t>
      </w:r>
    </w:p>
    <w:p w14:paraId="17FA4E1D" w14:textId="0E399BA7"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lastRenderedPageBreak/>
        <w:t xml:space="preserve">Le Yoga ne nous rend pas invulnérables ou immortels, </w:t>
      </w:r>
      <w:r w:rsidR="00A772E3" w:rsidRPr="00BB5BB8">
        <w:rPr>
          <w:rStyle w:val="Aucun"/>
          <w:rFonts w:ascii="Calibri" w:hAnsi="Calibri" w:cs="Calibri"/>
          <w:shd w:val="clear" w:color="auto" w:fill="FFFFFF"/>
        </w:rPr>
        <w:t>comme on pourrait le croire si l’on prend certains textes à la lettre.</w:t>
      </w:r>
    </w:p>
    <w:p w14:paraId="7893612F" w14:textId="77777777" w:rsidR="00B35B51" w:rsidRPr="00BB5BB8" w:rsidRDefault="00000000" w:rsidP="00582AA2">
      <w:pPr>
        <w:pStyle w:val="CorpsA"/>
        <w:jc w:val="both"/>
        <w:rPr>
          <w:rStyle w:val="Aucun"/>
          <w:rFonts w:ascii="Calibri" w:hAnsi="Calibri" w:cs="Calibri"/>
          <w:shd w:val="clear" w:color="auto" w:fill="FFFFFF"/>
        </w:rPr>
      </w:pPr>
      <w:r w:rsidRPr="00BB5BB8">
        <w:rPr>
          <w:rStyle w:val="Aucun"/>
          <w:rFonts w:ascii="Calibri" w:hAnsi="Calibri" w:cs="Calibri"/>
          <w:shd w:val="clear" w:color="auto" w:fill="FFFFFF"/>
        </w:rPr>
        <w:t xml:space="preserve">Il peut nous aider, en devenant plus clairs sur nous-mêmes, à découvrir dans les incertitudes et les mystères de notre condition humaine, que nous sommes « des poussières d’étoiles ». </w:t>
      </w:r>
    </w:p>
    <w:p w14:paraId="4904402F" w14:textId="77777777" w:rsidR="00B35B51" w:rsidRPr="00BB5BB8" w:rsidRDefault="00B35B51" w:rsidP="00582AA2">
      <w:pPr>
        <w:pStyle w:val="CorpsA"/>
        <w:jc w:val="both"/>
        <w:rPr>
          <w:rStyle w:val="Aucun"/>
          <w:rFonts w:ascii="Calibri" w:hAnsi="Calibri" w:cs="Calibri"/>
          <w:shd w:val="clear" w:color="auto" w:fill="FFFFFF"/>
        </w:rPr>
      </w:pPr>
    </w:p>
    <w:p w14:paraId="431F2B82" w14:textId="77777777" w:rsidR="00B35B51" w:rsidRPr="00BB5BB8" w:rsidRDefault="00B35B51" w:rsidP="00582AA2">
      <w:pPr>
        <w:pStyle w:val="CorpsA"/>
        <w:jc w:val="both"/>
        <w:rPr>
          <w:rStyle w:val="Aucun"/>
          <w:rFonts w:ascii="Calibri" w:hAnsi="Calibri" w:cs="Calibri"/>
          <w:shd w:val="clear" w:color="auto" w:fill="FFFFFF"/>
        </w:rPr>
      </w:pPr>
    </w:p>
    <w:p w14:paraId="1DD4EB4D" w14:textId="77777777" w:rsidR="00B35B51" w:rsidRPr="00BB5BB8" w:rsidRDefault="00B35B51" w:rsidP="00582AA2">
      <w:pPr>
        <w:pStyle w:val="CorpsA"/>
        <w:jc w:val="both"/>
        <w:rPr>
          <w:rFonts w:ascii="Calibri" w:hAnsi="Calibri" w:cs="Calibri"/>
        </w:rPr>
      </w:pPr>
    </w:p>
    <w:sectPr w:rsidR="00B35B51" w:rsidRPr="00BB5BB8">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35CE" w14:textId="77777777" w:rsidR="00497894" w:rsidRDefault="00497894">
      <w:r>
        <w:separator/>
      </w:r>
    </w:p>
  </w:endnote>
  <w:endnote w:type="continuationSeparator" w:id="0">
    <w:p w14:paraId="1718CCDF" w14:textId="77777777" w:rsidR="00497894" w:rsidRDefault="0049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2979" w14:textId="77777777" w:rsidR="00B35B51" w:rsidRDefault="00B35B51">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334ED" w14:textId="77777777" w:rsidR="00497894" w:rsidRDefault="00497894">
      <w:r>
        <w:separator/>
      </w:r>
    </w:p>
  </w:footnote>
  <w:footnote w:type="continuationSeparator" w:id="0">
    <w:p w14:paraId="48F1988E" w14:textId="77777777" w:rsidR="00497894" w:rsidRDefault="0049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D588" w14:textId="77777777" w:rsidR="00B35B51" w:rsidRDefault="00B35B5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51"/>
    <w:rsid w:val="00046F57"/>
    <w:rsid w:val="0006126B"/>
    <w:rsid w:val="000F26DD"/>
    <w:rsid w:val="00191AC7"/>
    <w:rsid w:val="00236053"/>
    <w:rsid w:val="0028611E"/>
    <w:rsid w:val="002F05E1"/>
    <w:rsid w:val="00361DBF"/>
    <w:rsid w:val="003C280F"/>
    <w:rsid w:val="00422478"/>
    <w:rsid w:val="00497894"/>
    <w:rsid w:val="00573EC5"/>
    <w:rsid w:val="00582AA2"/>
    <w:rsid w:val="006A55FA"/>
    <w:rsid w:val="007477CF"/>
    <w:rsid w:val="00814561"/>
    <w:rsid w:val="00850534"/>
    <w:rsid w:val="00900BAD"/>
    <w:rsid w:val="00954E37"/>
    <w:rsid w:val="00967853"/>
    <w:rsid w:val="00A107D6"/>
    <w:rsid w:val="00A772E3"/>
    <w:rsid w:val="00AD1FB0"/>
    <w:rsid w:val="00B35B51"/>
    <w:rsid w:val="00BB08AF"/>
    <w:rsid w:val="00BB5BB8"/>
    <w:rsid w:val="00BC47C0"/>
    <w:rsid w:val="00BD7A86"/>
    <w:rsid w:val="00C373B7"/>
    <w:rsid w:val="00C47F62"/>
    <w:rsid w:val="00CF21EF"/>
    <w:rsid w:val="00D62196"/>
    <w:rsid w:val="00E31217"/>
    <w:rsid w:val="00EE70C1"/>
    <w:rsid w:val="00F358BE"/>
    <w:rsid w:val="00F418ED"/>
    <w:rsid w:val="00F852EE"/>
    <w:rsid w:val="00FE34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1ED1"/>
  <w15:docId w15:val="{CE51FB82-5C1E-364F-87D6-C3A4791F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basedOn w:val="Normal"/>
    <w:next w:val="Normal"/>
    <w:link w:val="Titre1Car"/>
    <w:uiPriority w:val="9"/>
    <w:qFormat/>
    <w:rsid w:val="00582AA2"/>
    <w:pPr>
      <w:keepNext/>
      <w:keepLines/>
      <w:spacing w:before="240"/>
      <w:outlineLvl w:val="0"/>
    </w:pPr>
    <w:rPr>
      <w:rFonts w:asciiTheme="majorHAnsi" w:eastAsiaTheme="majorEastAsia" w:hAnsiTheme="majorHAnsi" w:cstheme="majorBidi"/>
      <w:color w:val="0079BF"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 w:type="character" w:customStyle="1" w:styleId="Titre1Car">
    <w:name w:val="Titre 1 Car"/>
    <w:basedOn w:val="Policepardfaut"/>
    <w:link w:val="Titre1"/>
    <w:uiPriority w:val="9"/>
    <w:rsid w:val="00582AA2"/>
    <w:rPr>
      <w:rFonts w:asciiTheme="majorHAnsi" w:eastAsiaTheme="majorEastAsia" w:hAnsiTheme="majorHAnsi" w:cstheme="majorBidi"/>
      <w:color w:val="0079BF" w:themeColor="accent1" w:themeShade="BF"/>
      <w:sz w:val="32"/>
      <w:szCs w:val="32"/>
      <w:lang w:val="en-US" w:eastAsia="en-US"/>
    </w:rPr>
  </w:style>
  <w:style w:type="paragraph" w:styleId="Lgende">
    <w:name w:val="caption"/>
    <w:basedOn w:val="Normal"/>
    <w:next w:val="Normal"/>
    <w:uiPriority w:val="35"/>
    <w:unhideWhenUsed/>
    <w:qFormat/>
    <w:rsid w:val="00582AA2"/>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1725</Words>
  <Characters>8509</Characters>
  <Application>Microsoft Office Word</Application>
  <DocSecurity>0</DocSecurity>
  <Lines>129</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 MARGHERITA</cp:lastModifiedBy>
  <cp:revision>3</cp:revision>
  <dcterms:created xsi:type="dcterms:W3CDTF">2025-09-20T07:31:00Z</dcterms:created>
  <dcterms:modified xsi:type="dcterms:W3CDTF">2025-09-20T07:33:00Z</dcterms:modified>
</cp:coreProperties>
</file>